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tblLook w:val="01E0" w:firstRow="1" w:lastRow="1" w:firstColumn="1" w:lastColumn="1" w:noHBand="0" w:noVBand="0"/>
      </w:tblPr>
      <w:tblGrid>
        <w:gridCol w:w="2665"/>
        <w:gridCol w:w="1886"/>
        <w:gridCol w:w="2609"/>
      </w:tblGrid>
      <w:tr w:rsidTr="00D258AE">
        <w:tblPrEx>
          <w:tblW w:w="0" w:type="auto"/>
        </w:tblPrEx>
        <w:trPr>
          <w:cantSplit/>
          <w:trHeight w:val="360"/>
          <w:bidiVisual/>
        </w:trPr>
        <w:tc>
          <w:tcPr>
            <w:tcW w:w="2665" w:type="dxa"/>
            <w:noWrap w:val="0"/>
          </w:tcPr>
          <w:p>
            <w:pPr>
              <w:spacing w:after="0" w:line="240" w:lineRule="auto"/>
              <w:ind w:left="0" w:right="0"/>
              <w:jc w:val="left"/>
              <w:rPr>
                <w:rFonts w:ascii="Traditional Arabic" w:hAnsi="Traditional Arabic" w:cs="Traditional Arabic"/>
                <w:b/>
                <w:bCs/>
              </w:rPr>
            </w:pPr>
            <w:r w:rsidRPr="000B79DC" w:rsidR="00972485">
              <w:rPr>
                <w:rFonts w:ascii="Traditional Arabic" w:hAnsi="Traditional Arabic" w:cs="Traditional Arabic"/>
                <w:b/>
                <w:bCs/>
                <w:rtl/>
              </w:rPr>
              <w:t xml:space="preserve">دولــ</w:t>
            </w:r>
            <w:r w:rsidRPr="000B79DC" w:rsidR="00972485">
              <w:rPr>
                <w:rFonts w:ascii="Traditional Arabic" w:hAnsi="Traditional Arabic" w:cs="Traditional Arabic"/>
                <w:b/>
                <w:bCs/>
                <w:rtl/>
              </w:rPr>
              <w:t xml:space="preserve">ة</w:t>
            </w:r>
            <w:r w:rsidRPr="000B79DC" w:rsidR="00972485">
              <w:rPr>
                <w:rFonts w:ascii="Traditional Arabic" w:hAnsi="Traditional Arabic" w:cs="Traditional Arabic"/>
                <w:b/>
                <w:bCs/>
                <w:rtl/>
              </w:rPr>
              <w:t xml:space="preserve"> </w:t>
            </w:r>
            <w:r w:rsidRPr="000B79DC" w:rsidR="00972485">
              <w:rPr>
                <w:rFonts w:ascii="Traditional Arabic" w:hAnsi="Traditional Arabic" w:cs="Traditional Arabic"/>
                <w:b/>
                <w:bCs/>
                <w:rtl/>
              </w:rPr>
              <w:t xml:space="preserve">الإمـارا</w:t>
            </w:r>
            <w:r w:rsidRPr="000B79DC" w:rsidR="00972485">
              <w:rPr>
                <w:rFonts w:ascii="Traditional Arabic" w:hAnsi="Traditional Arabic" w:cs="Traditional Arabic"/>
                <w:b/>
                <w:bCs/>
                <w:rtl/>
              </w:rPr>
              <w:t xml:space="preserve">ت</w:t>
            </w:r>
            <w:r w:rsidRPr="000B79DC" w:rsidR="00972485">
              <w:rPr>
                <w:rFonts w:ascii="Traditional Arabic" w:hAnsi="Traditional Arabic" w:cs="Traditional Arabic"/>
                <w:b/>
                <w:bCs/>
                <w:rtl/>
              </w:rPr>
              <w:t xml:space="preserve"> </w:t>
            </w:r>
            <w:r w:rsidRPr="000B79DC" w:rsidR="00972485">
              <w:rPr>
                <w:rFonts w:ascii="Traditional Arabic" w:hAnsi="Traditional Arabic" w:cs="Traditional Arabic"/>
                <w:b/>
                <w:bCs/>
                <w:rtl/>
              </w:rPr>
              <w:t xml:space="preserve">العـربي</w:t>
            </w:r>
            <w:r w:rsidRPr="000B79DC" w:rsidR="00972485">
              <w:rPr>
                <w:rFonts w:ascii="Traditional Arabic" w:hAnsi="Traditional Arabic" w:cs="Traditional Arabic"/>
                <w:b/>
                <w:bCs/>
                <w:rtl/>
              </w:rPr>
              <w:t xml:space="preserve">ة</w:t>
            </w:r>
            <w:r w:rsidRPr="000B79DC" w:rsidR="00972485">
              <w:rPr>
                <w:rFonts w:ascii="Traditional Arabic" w:hAnsi="Traditional Arabic" w:cs="Traditional Arabic"/>
                <w:b/>
                <w:bCs/>
                <w:rtl/>
              </w:rPr>
              <w:t xml:space="preserve"> </w:t>
            </w:r>
            <w:r w:rsidRPr="000B79DC" w:rsidR="00972485">
              <w:rPr>
                <w:rFonts w:ascii="Traditional Arabic" w:hAnsi="Traditional Arabic" w:cs="Traditional Arabic"/>
                <w:b/>
                <w:bCs/>
                <w:rtl/>
              </w:rPr>
              <w:t xml:space="preserve">المتحـدة</w:t>
            </w:r>
          </w:p>
        </w:tc>
        <w:tc>
          <w:tcPr>
            <w:tcW w:w="188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31pt;visibility:visible;width:42.48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09" w:type="dxa"/>
            <w:noWrap w:val="0"/>
          </w:tcPr>
          <w:p>
            <w:pPr>
              <w:spacing w:after="0" w:line="240" w:lineRule="auto"/>
              <w:ind w:left="0" w:right="0"/>
              <w:jc w:val="left"/>
              <w:rPr>
                <w:rFonts w:ascii="Traditional Arabic" w:hAnsi="Traditional Arabic" w:cs="Traditional Arabic"/>
              </w:rPr>
            </w:pPr>
            <w:r w:rsidRPr="000B79DC" w:rsidR="00972485">
              <w:rPr>
                <w:rFonts w:ascii="Traditional Arabic" w:hAnsi="Traditional Arabic" w:cs="Traditional Arabic"/>
                <w:b/>
                <w:bCs/>
                <w:rtl/>
              </w:rPr>
              <w:t xml:space="preserve">الجمعة</w:t>
            </w:r>
            <w:r w:rsidRPr="00012073" w:rsidR="00972485">
              <w:rPr>
                <w:rFonts w:ascii="Traditional Arabic" w:hAnsi="Traditional Arabic" w:cs="Traditional Arabic"/>
                <w:rtl/>
              </w:rPr>
              <w:t xml:space="preserve">:</w:t>
            </w:r>
            <w:r w:rsidR="000B79DC">
              <w:rPr>
                <w:rFonts w:hint="cs" w:ascii="Traditional Arabic" w:hAnsi="Traditional Arabic" w:cs="Traditional Arabic"/>
                <w:rtl/>
              </w:rPr>
              <w:t xml:space="preserve"> 10</w:t>
            </w:r>
            <w:r w:rsidR="000B79DC">
              <w:rPr>
                <w:rFonts w:hint="cs" w:ascii="Traditional Arabic" w:hAnsi="Traditional Arabic" w:cs="Traditional Arabic"/>
                <w:rtl/>
              </w:rPr>
              <w:t xml:space="preserve"> </w:t>
            </w:r>
            <w:r w:rsidR="000B79DC">
              <w:rPr>
                <w:rFonts w:hint="cs" w:ascii="Traditional Arabic" w:hAnsi="Traditional Arabic" w:cs="Traditional Arabic"/>
                <w:rtl/>
              </w:rPr>
              <w:t xml:space="preserve">ذو</w:t>
            </w:r>
            <w:r w:rsidR="009952E2">
              <w:rPr>
                <w:rFonts w:hint="cs" w:ascii="Traditional Arabic" w:hAnsi="Traditional Arabic" w:cs="Traditional Arabic"/>
                <w:rtl/>
              </w:rPr>
              <w:t xml:space="preserve"> </w:t>
            </w:r>
            <w:r w:rsidR="000B79DC">
              <w:rPr>
                <w:rFonts w:hint="cs" w:ascii="Traditional Arabic" w:hAnsi="Traditional Arabic" w:cs="Traditional Arabic"/>
                <w:rtl/>
              </w:rPr>
              <w:t xml:space="preserve">القعدة</w:t>
            </w:r>
            <w:r w:rsidRPr="00012073" w:rsidR="001370A8">
              <w:rPr>
                <w:rFonts w:ascii="Traditional Arabic" w:hAnsi="Traditional Arabic" w:cs="Traditional Arabic"/>
                <w:rtl/>
              </w:rPr>
              <w:t xml:space="preserve"> </w:t>
            </w:r>
            <w:r w:rsidRPr="00012073" w:rsidR="00686006">
              <w:rPr>
                <w:rFonts w:ascii="Traditional Arabic" w:hAnsi="Traditional Arabic" w:cs="Traditional Arabic"/>
                <w:rtl/>
              </w:rPr>
              <w:t xml:space="preserve"> </w:t>
            </w:r>
            <w:r w:rsidRPr="00012073" w:rsidR="00E65F43">
              <w:rPr>
                <w:rFonts w:ascii="Traditional Arabic" w:hAnsi="Traditional Arabic" w:cs="Traditional Arabic"/>
                <w:rtl/>
              </w:rPr>
              <w:t xml:space="preserve">14</w:t>
            </w:r>
            <w:r w:rsidR="006E0C15">
              <w:rPr>
                <w:rFonts w:hint="cs" w:ascii="Traditional Arabic" w:hAnsi="Traditional Arabic" w:cs="Traditional Arabic"/>
                <w:rtl/>
              </w:rPr>
              <w:t xml:space="preserve">43</w:t>
            </w:r>
            <w:r w:rsidRPr="00012073" w:rsidR="002C3FF7">
              <w:rPr>
                <w:rFonts w:ascii="Traditional Arabic" w:hAnsi="Traditional Arabic" w:cs="Traditional Arabic"/>
                <w:rtl/>
              </w:rPr>
              <w:t xml:space="preserve">ه</w:t>
            </w:r>
            <w:r w:rsidR="00385AB5">
              <w:rPr>
                <w:rFonts w:hint="cs" w:ascii="Traditional Arabic" w:hAnsi="Traditional Arabic" w:cs="Traditional Arabic"/>
                <w:rtl/>
              </w:rPr>
              <w:t xml:space="preserve">ـ</w:t>
            </w:r>
          </w:p>
        </w:tc>
      </w:tr>
      <w:tr w:rsidTr="00D258AE">
        <w:tblPrEx>
          <w:tblW w:w="0" w:type="auto"/>
        </w:tblPrEx>
        <w:trPr>
          <w:cantSplit/>
          <w:trHeight w:val="494"/>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12073" w:rsidR="00972485">
              <w:rPr>
                <w:rFonts w:ascii="Traditional Arabic" w:hAnsi="Traditional Arabic" w:cs="Traditional Arabic"/>
                <w:rtl/>
              </w:rPr>
              <w:t xml:space="preserve">الهيئ</w:t>
            </w:r>
            <w:r w:rsidRPr="00012073" w:rsidR="00972485">
              <w:rPr>
                <w:rFonts w:ascii="Traditional Arabic" w:hAnsi="Traditional Arabic" w:cs="Traditional Arabic"/>
                <w:rtl/>
              </w:rPr>
              <w:t xml:space="preserve">ة</w:t>
            </w:r>
            <w:r w:rsidRPr="00012073" w:rsidR="00972485">
              <w:rPr>
                <w:rFonts w:ascii="Traditional Arabic" w:hAnsi="Traditional Arabic" w:cs="Traditional Arabic"/>
                <w:rtl/>
              </w:rPr>
              <w:t xml:space="preserve"> </w:t>
            </w:r>
            <w:r w:rsidRPr="00012073" w:rsidR="00972485">
              <w:rPr>
                <w:rFonts w:ascii="Traditional Arabic" w:hAnsi="Traditional Arabic" w:cs="Traditional Arabic"/>
                <w:rtl/>
              </w:rPr>
              <w:t xml:space="preserve">العام</w:t>
            </w:r>
            <w:r w:rsidRPr="00012073" w:rsidR="00972485">
              <w:rPr>
                <w:rFonts w:ascii="Traditional Arabic" w:hAnsi="Traditional Arabic" w:cs="Traditional Arabic"/>
                <w:rtl/>
              </w:rPr>
              <w:t xml:space="preserve">ة</w:t>
            </w:r>
            <w:r w:rsidRPr="00012073" w:rsidR="00972485">
              <w:rPr>
                <w:rFonts w:ascii="Traditional Arabic" w:hAnsi="Traditional Arabic" w:cs="Traditional Arabic"/>
                <w:rtl/>
              </w:rPr>
              <w:t xml:space="preserve"> </w:t>
            </w:r>
            <w:r w:rsidRPr="00012073" w:rsidR="00972485">
              <w:rPr>
                <w:rFonts w:ascii="Traditional Arabic" w:hAnsi="Traditional Arabic" w:cs="Traditional Arabic"/>
                <w:rtl/>
              </w:rPr>
              <w:t xml:space="preserve">للشؤو</w:t>
            </w:r>
            <w:r w:rsidRPr="00012073" w:rsidR="00972485">
              <w:rPr>
                <w:rFonts w:ascii="Traditional Arabic" w:hAnsi="Traditional Arabic" w:cs="Traditional Arabic"/>
                <w:rtl/>
              </w:rPr>
              <w:t xml:space="preserve">ن</w:t>
            </w:r>
            <w:r w:rsidRPr="00012073" w:rsidR="00972485">
              <w:rPr>
                <w:rFonts w:ascii="Traditional Arabic" w:hAnsi="Traditional Arabic" w:cs="Traditional Arabic"/>
                <w:rtl/>
              </w:rPr>
              <w:t xml:space="preserve"> </w:t>
            </w:r>
            <w:r w:rsidRPr="00012073" w:rsidR="00972485">
              <w:rPr>
                <w:rFonts w:ascii="Traditional Arabic" w:hAnsi="Traditional Arabic" w:cs="Traditional Arabic"/>
                <w:rtl/>
              </w:rPr>
              <w:t xml:space="preserve">الإسلامي</w:t>
            </w:r>
            <w:r w:rsidRPr="00012073" w:rsidR="00972485">
              <w:rPr>
                <w:rFonts w:ascii="Traditional Arabic" w:hAnsi="Traditional Arabic" w:cs="Traditional Arabic"/>
                <w:rtl/>
              </w:rPr>
              <w:t xml:space="preserve">ة</w:t>
            </w:r>
            <w:r w:rsidRPr="00012073" w:rsidR="00972485">
              <w:rPr>
                <w:rFonts w:ascii="Traditional Arabic" w:hAnsi="Traditional Arabic" w:cs="Traditional Arabic"/>
                <w:rtl/>
              </w:rPr>
              <w:t xml:space="preserve"> </w:t>
            </w:r>
            <w:r w:rsidRPr="00012073" w:rsidR="00972485">
              <w:rPr>
                <w:rFonts w:ascii="Traditional Arabic" w:hAnsi="Traditional Arabic" w:cs="Traditional Arabic"/>
                <w:rtl/>
              </w:rPr>
              <w:t xml:space="preserve">والأوقاف</w:t>
            </w:r>
          </w:p>
        </w:tc>
        <w:tc>
          <w:tcPr>
            <w:tcW w:w="1886" w:type="dxa"/>
            <w:vMerge/>
            <w:noWrap w:val="0"/>
            <w:vAlign w:val="center"/>
          </w:tcPr>
          <w:p>
            <w:pPr>
              <w:spacing w:after="0" w:line="240" w:lineRule="auto"/>
              <w:ind w:left="0" w:right="0"/>
              <w:jc w:val="both"/>
              <w:rPr>
                <w:rFonts w:ascii="Traditional Arabic" w:hAnsi="Traditional Arabic" w:cs="Traditional Arabic"/>
              </w:rPr>
            </w:pPr>
          </w:p>
        </w:tc>
        <w:tc>
          <w:tcPr>
            <w:tcW w:w="2609"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b/>
                <w:bCs/>
              </w:rPr>
            </w:pPr>
            <w:r w:rsidRPr="00012073" w:rsidR="00972485">
              <w:rPr>
                <w:rFonts w:ascii="Traditional Arabic" w:hAnsi="Traditional Arabic" w:cs="Traditional Arabic"/>
                <w:b/>
                <w:bCs/>
                <w:rtl/>
              </w:rPr>
              <w:t xml:space="preserve">المواف</w:t>
            </w:r>
            <w:r w:rsidRPr="00012073" w:rsidR="00972485">
              <w:rPr>
                <w:rFonts w:ascii="Traditional Arabic" w:hAnsi="Traditional Arabic" w:cs="Traditional Arabic"/>
                <w:b/>
                <w:bCs/>
                <w:rtl/>
              </w:rPr>
              <w:t xml:space="preserve">ق</w:t>
            </w:r>
            <w:r w:rsidRPr="00012073" w:rsidR="00972485">
              <w:rPr>
                <w:rFonts w:ascii="Traditional Arabic" w:hAnsi="Traditional Arabic" w:cs="Traditional Arabic"/>
                <w:b/>
                <w:bCs/>
                <w:rtl/>
              </w:rPr>
              <w:t xml:space="preserve">:</w:t>
            </w:r>
            <w:r w:rsidRPr="00012073" w:rsidR="00C25658">
              <w:rPr>
                <w:rFonts w:ascii="Traditional Arabic" w:hAnsi="Traditional Arabic" w:cs="Traditional Arabic"/>
                <w:b/>
                <w:bCs/>
                <w:rtl/>
              </w:rPr>
              <w:t xml:space="preserve"> </w:t>
            </w:r>
            <w:r w:rsidR="000B79DC">
              <w:rPr>
                <w:rFonts w:hint="cs" w:ascii="Traditional Arabic" w:hAnsi="Traditional Arabic" w:cs="Traditional Arabic"/>
                <w:b/>
                <w:bCs/>
                <w:rtl/>
              </w:rPr>
              <w:t xml:space="preserve">10</w:t>
            </w:r>
            <w:r w:rsidRPr="00012073" w:rsidR="0064507A">
              <w:rPr>
                <w:rFonts w:hint="cs" w:ascii="Traditional Arabic" w:hAnsi="Traditional Arabic" w:cs="Traditional Arabic"/>
                <w:b/>
                <w:bCs/>
                <w:rtl/>
              </w:rPr>
              <w:t xml:space="preserve">/</w:t>
            </w:r>
            <w:r w:rsidR="000B79DC">
              <w:rPr>
                <w:rFonts w:hint="cs" w:ascii="Traditional Arabic" w:hAnsi="Traditional Arabic" w:cs="Traditional Arabic"/>
                <w:b/>
                <w:bCs/>
                <w:rtl/>
              </w:rPr>
              <w:t xml:space="preserve">6</w:t>
            </w:r>
            <w:r w:rsidRPr="00012073" w:rsidR="0064507A">
              <w:rPr>
                <w:rFonts w:hint="cs" w:ascii="Traditional Arabic" w:hAnsi="Traditional Arabic" w:cs="Traditional Arabic"/>
                <w:b/>
                <w:bCs/>
                <w:rtl/>
              </w:rPr>
              <w:t xml:space="preserve">/</w:t>
            </w:r>
            <w:r w:rsidRPr="00012073" w:rsidR="00972485">
              <w:rPr>
                <w:rFonts w:ascii="Traditional Arabic" w:hAnsi="Traditional Arabic" w:cs="Traditional Arabic"/>
                <w:b/>
                <w:bCs/>
                <w:rtl/>
              </w:rPr>
              <w:t xml:space="preserve">20</w:t>
            </w:r>
            <w:r w:rsidR="006E0C15">
              <w:rPr>
                <w:rFonts w:hint="cs" w:ascii="Traditional Arabic" w:hAnsi="Traditional Arabic" w:cs="Traditional Arabic"/>
                <w:b/>
                <w:bCs/>
                <w:rtl/>
              </w:rPr>
              <w:t xml:space="preserve">22</w:t>
            </w:r>
            <w:r w:rsidRPr="00012073" w:rsidR="00972485">
              <w:rPr>
                <w:rFonts w:ascii="Traditional Arabic" w:hAnsi="Traditional Arabic" w:cs="Traditional Arabic"/>
                <w:b/>
                <w:bCs/>
                <w:rtl/>
              </w:rPr>
              <w:t xml:space="preserve">م</w:t>
            </w:r>
          </w:p>
        </w:tc>
      </w:tr>
    </w:tbl>
    <w:p>
      <w:pPr>
        <w:bidi w:val="0"/>
        <w:spacing w:after="0" w:line="240" w:lineRule="auto"/>
        <w:jc w:val="center"/>
        <w:rPr>
          <w:rFonts w:ascii="Times New Roman" w:hAnsi="Times New Roman" w:eastAsia="Calibri" w:cs="Times New Roman"/>
          <w:b/>
          <w:bCs/>
          <w:color w:val="C00000"/>
          <w:sz w:val="36"/>
          <w:szCs w:val="36"/>
          <w:lang w:bidi="ar-AE"/>
        </w:rPr>
      </w:pPr>
      <w:r w:rsidRPr="003D6983" w:rsidR="006D1509">
        <w:rPr>
          <w:rFonts w:ascii="Times New Roman" w:hAnsi="Times New Roman" w:eastAsia="Calibri" w:cs="Times New Roman"/>
          <w:b/>
          <w:bCs/>
          <w:color w:val="C00000"/>
          <w:sz w:val="36"/>
          <w:szCs w:val="36"/>
          <w:lang w:bidi="ar-AE"/>
        </w:rPr>
        <w:t xml:space="preserve">Expecting a profit that will never perish</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90965">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003D6983">
        <w:rPr>
          <w:rFonts w:ascii="Times New Roman" w:hAnsi="Times New Roman" w:cs="Times New Roman"/>
          <w:color w:val="000000"/>
          <w:sz w:val="28"/>
          <w:szCs w:val="28"/>
          <w:lang w:bidi="ar-AE"/>
        </w:rPr>
        <w:t xml:space="preserve">All praises are due to Allah, the One who has made the Qur'an a guidanc</w:t>
      </w:r>
      <w:r w:rsidR="003D6983">
        <w:rPr>
          <w:rFonts w:ascii="Times New Roman" w:hAnsi="Times New Roman" w:cs="Times New Roman"/>
          <w:color w:val="000000"/>
          <w:sz w:val="28"/>
          <w:szCs w:val="28"/>
          <w:lang w:bidi="ar-AE"/>
        </w:rPr>
        <w:t xml:space="preserve">e for those who have Taqwa, who </w:t>
      </w:r>
      <w:r w:rsidR="008A689E">
        <w:rPr>
          <w:rFonts w:ascii="Times New Roman" w:hAnsi="Times New Roman" w:cs="Times New Roman"/>
          <w:color w:val="000000"/>
          <w:sz w:val="28"/>
          <w:szCs w:val="28"/>
          <w:lang w:bidi="ar-AE"/>
        </w:rPr>
        <w:t xml:space="preserve">has </w:t>
      </w:r>
      <w:r w:rsidR="003D6983">
        <w:rPr>
          <w:rFonts w:ascii="Times New Roman" w:hAnsi="Times New Roman" w:cs="Times New Roman"/>
          <w:color w:val="000000"/>
          <w:sz w:val="28"/>
          <w:szCs w:val="28"/>
          <w:lang w:bidi="ar-AE"/>
        </w:rPr>
        <w:t xml:space="preserve">made prayer a light for worshippers and charity a proof for those who spend in His way. </w:t>
      </w:r>
      <w:r w:rsidR="003D6983">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hint="cs" w:eastAsia="Calibri" w:cs="Traditional Arabic"/>
          <w:b/>
          <w:bCs/>
          <w:sz w:val="40"/>
          <w:szCs w:val="40"/>
          <w:lang w:bidi="ar-AE"/>
        </w:rPr>
      </w:pPr>
      <w:r w:rsidR="003D6983">
        <w:rPr>
          <w:rFonts w:ascii="Times New Roman" w:hAnsi="Times New Roman" w:eastAsia="Calibri" w:cs="Times New Roman"/>
          <w:b/>
          <w:bCs/>
          <w:color w:val="000000"/>
          <w:sz w:val="28"/>
          <w:szCs w:val="28"/>
          <w:lang w:bidi="ar-AE"/>
        </w:rPr>
        <w:t xml:space="preserve">To Continue</w:t>
      </w:r>
      <w:r w:rsidR="003D6983">
        <w:rPr>
          <w:rFonts w:ascii="Times New Roman" w:hAnsi="Times New Roman" w:eastAsia="Calibri" w:cs="Times New Roman"/>
          <w:color w:val="000000"/>
          <w:sz w:val="28"/>
          <w:szCs w:val="28"/>
          <w:lang w:bidi="ar-AE"/>
        </w:rPr>
        <w:t xml:space="preserve">:</w:t>
      </w:r>
      <w:r w:rsidR="00990965">
        <w:rPr>
          <w:rFonts w:ascii="Times New Roman" w:hAnsi="Times New Roman" w:eastAsia="Calibri" w:cs="Times New Roman"/>
          <w:color w:val="000000"/>
          <w:sz w:val="28"/>
          <w:szCs w:val="28"/>
          <w:lang w:bidi="ar-AE"/>
        </w:rPr>
        <w:t xml:space="preserve"> </w:t>
      </w:r>
      <w:r w:rsidR="003D6983">
        <w:rPr>
          <w:rFonts w:ascii="Times New Roman" w:hAnsi="Times New Roman" w:eastAsia="Calibri" w:cs="Times New Roman"/>
          <w:color w:val="000000"/>
          <w:sz w:val="28"/>
          <w:szCs w:val="28"/>
          <w:lang w:bidi="ar-AE"/>
        </w:rPr>
        <w:t xml:space="preserve">I advise you, O slaves of Allah and mys</w:t>
      </w:r>
      <w:r w:rsidR="003D6983">
        <w:rPr>
          <w:rFonts w:ascii="Times New Roman" w:hAnsi="Times New Roman" w:eastAsia="Calibri" w:cs="Times New Roman"/>
          <w:color w:val="000000"/>
          <w:sz w:val="28"/>
          <w:szCs w:val="28"/>
          <w:lang w:bidi="ar-AE"/>
        </w:rPr>
        <w:t xml:space="preserve">elf, with the Taqwa of Allah, for verily Allah says:</w:t>
      </w:r>
      <w:r w:rsidR="00990965">
        <w:rPr>
          <w:rFonts w:ascii="Times New Roman" w:hAnsi="Times New Roman" w:eastAsia="Calibri" w:cs="Times New Roman"/>
          <w:color w:val="000000"/>
          <w:sz w:val="28"/>
          <w:szCs w:val="28"/>
          <w:lang w:bidi="ar-AE"/>
        </w:rPr>
        <w:t xml:space="preserve"> </w:t>
      </w:r>
      <w:r w:rsidRPr="007F1F39" w:rsidR="003D6983">
        <w:rPr>
          <w:rFonts w:hint="eastAsia" w:ascii="Traditional Arabic" w:hAnsi="Traditional Arabic" w:cs="Traditional Arabic"/>
          <w:b/>
          <w:bCs/>
          <w:sz w:val="40"/>
          <w:szCs w:val="40"/>
          <w:rtl/>
          <w:lang w:bidi="ar-AE"/>
        </w:rPr>
        <w:t xml:space="preserve">يَا</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أَيُّهَا</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النَّاسُ</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اعْبُدُوا</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رَبَّكُمُ</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الَّذِي</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خَلَقَكُمْ</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وَالَّذِينَ</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مِنْ</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قَبْلِكُمْ</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لَعَلَّكُمْ</w:t>
      </w:r>
      <w:r w:rsidRPr="007F1F39" w:rsidR="003D6983">
        <w:rPr>
          <w:rFonts w:ascii="Traditional Arabic" w:hAnsi="Traditional Arabic" w:cs="Traditional Arabic"/>
          <w:b/>
          <w:bCs/>
          <w:sz w:val="40"/>
          <w:szCs w:val="40"/>
          <w:rtl/>
          <w:lang w:bidi="ar-AE"/>
        </w:rPr>
        <w:t xml:space="preserve"> </w:t>
      </w:r>
      <w:r w:rsidRPr="007F1F39" w:rsidR="003D6983">
        <w:rPr>
          <w:rFonts w:hint="eastAsia" w:ascii="Traditional Arabic" w:hAnsi="Traditional Arabic" w:cs="Traditional Arabic"/>
          <w:b/>
          <w:bCs/>
          <w:sz w:val="40"/>
          <w:szCs w:val="40"/>
          <w:rtl/>
          <w:lang w:bidi="ar-AE"/>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3D6983" w:rsidR="003D6983">
        <w:rPr>
          <w:rFonts w:ascii="Times New Roman" w:hAnsi="Times New Roman" w:eastAsia="Calibri" w:cs="Times New Roman"/>
          <w:b/>
          <w:bCs/>
          <w:color w:val="000000"/>
          <w:sz w:val="28"/>
          <w:szCs w:val="28"/>
          <w:lang w:bidi="ar-AE"/>
        </w:rPr>
        <w:t xml:space="preserve">O mankind, worship your Lord, who created you and those before you, that you may become rig</w:t>
      </w:r>
      <w:r w:rsidRPr="003D6983" w:rsidR="003D6983">
        <w:rPr>
          <w:rFonts w:ascii="Times New Roman" w:hAnsi="Times New Roman" w:eastAsia="Calibri" w:cs="Times New Roman"/>
          <w:b/>
          <w:bCs/>
          <w:color w:val="000000"/>
          <w:sz w:val="28"/>
          <w:szCs w:val="28"/>
          <w:lang w:bidi="ar-AE"/>
        </w:rPr>
        <w:t xml:space="preserve">hteous</w:t>
      </w:r>
      <w:r w:rsidR="003D6983">
        <w:rPr>
          <w:rFonts w:ascii="Times New Roman" w:hAnsi="Times New Roman" w:eastAsia="Calibri" w:cs="Times New Roman"/>
          <w:b/>
          <w:bCs/>
          <w:color w:val="000000"/>
          <w:sz w:val="28"/>
          <w:szCs w:val="28"/>
          <w:lang w:bidi="ar-AE"/>
        </w:rPr>
        <w:t xml:space="preserve"> [Qur'an:</w:t>
      </w:r>
      <w:r w:rsidR="008959BF">
        <w:rPr>
          <w:rFonts w:ascii="Times New Roman" w:hAnsi="Times New Roman" w:eastAsia="Calibri" w:cs="Times New Roman"/>
          <w:b/>
          <w:bCs/>
          <w:color w:val="000000"/>
          <w:sz w:val="28"/>
          <w:szCs w:val="28"/>
          <w:lang w:bidi="ar-AE"/>
        </w:rPr>
        <w:t xml:space="preserve"> 2</w:t>
      </w:r>
      <w:r w:rsidR="003D6983">
        <w:rPr>
          <w:rFonts w:ascii="Times New Roman" w:hAnsi="Times New Roman" w:eastAsia="Calibri" w:cs="Times New Roman"/>
          <w:b/>
          <w:bCs/>
          <w:color w:val="000000"/>
          <w:sz w:val="28"/>
          <w:szCs w:val="28"/>
          <w:lang w:bidi="ar-AE"/>
        </w:rPr>
        <w:t xml:space="preserve">:</w:t>
      </w:r>
      <w:r w:rsidR="008959BF">
        <w:rPr>
          <w:rFonts w:ascii="Times New Roman" w:hAnsi="Times New Roman" w:eastAsia="Calibri" w:cs="Times New Roman"/>
          <w:b/>
          <w:bCs/>
          <w:color w:val="000000"/>
          <w:sz w:val="28"/>
          <w:szCs w:val="28"/>
          <w:lang w:bidi="ar-AE"/>
        </w:rPr>
        <w:t xml:space="preserve">2</w:t>
      </w:r>
      <w:r w:rsidR="003D6983">
        <w:rPr>
          <w:rFonts w:ascii="Times New Roman" w:hAnsi="Times New Roman" w:eastAsia="Calibri" w:cs="Times New Roman"/>
          <w:b/>
          <w:bCs/>
          <w:color w:val="000000"/>
          <w:sz w:val="28"/>
          <w:szCs w:val="28"/>
          <w:lang w:bidi="ar-AE"/>
        </w:rPr>
        <w:t xml:space="preserve">1]</w:t>
      </w:r>
    </w:p>
    <w:p>
      <w:pPr>
        <w:bidi w:val="0"/>
        <w:spacing w:after="0" w:line="240" w:lineRule="auto"/>
        <w:jc w:val="left"/>
        <w:rPr>
          <w:rFonts w:ascii="Times New Roman" w:hAnsi="Times New Roman" w:eastAsia="Calibri" w:cs="Times New Roman"/>
          <w:color w:val="000000"/>
          <w:sz w:val="28"/>
          <w:szCs w:val="28"/>
          <w:lang w:bidi="ar-AE"/>
        </w:rPr>
      </w:pPr>
      <w:r w:rsidR="008959BF">
        <w:rPr>
          <w:rFonts w:ascii="Times New Roman" w:hAnsi="Times New Roman" w:eastAsia="Calibri" w:cs="Times New Roman"/>
          <w:b/>
          <w:bCs/>
          <w:color w:val="000000"/>
          <w:sz w:val="28"/>
          <w:szCs w:val="28"/>
          <w:lang w:bidi="ar-AE"/>
        </w:rPr>
        <w:t xml:space="preserve">O You who believe:</w:t>
      </w:r>
      <w:r w:rsidR="00990965">
        <w:rPr>
          <w:rFonts w:ascii="Times New Roman" w:hAnsi="Times New Roman" w:eastAsia="Calibri" w:cs="Times New Roman"/>
          <w:b/>
          <w:bCs/>
          <w:color w:val="000000"/>
          <w:sz w:val="28"/>
          <w:szCs w:val="28"/>
          <w:lang w:bidi="ar-AE"/>
        </w:rPr>
        <w:t xml:space="preserve"> </w:t>
      </w:r>
      <w:r w:rsidRPr="008959BF" w:rsidR="008959BF">
        <w:rPr>
          <w:rFonts w:ascii="Times New Roman" w:hAnsi="Times New Roman" w:eastAsia="Calibri" w:cs="Times New Roman"/>
          <w:color w:val="000000"/>
          <w:sz w:val="28"/>
          <w:szCs w:val="28"/>
          <w:lang w:bidi="ar-AE"/>
        </w:rPr>
        <w:t xml:space="preserve">Allah says</w:t>
      </w:r>
      <w:r w:rsidR="008959BF">
        <w:rPr>
          <w:rFonts w:ascii="Times New Roman" w:hAnsi="Times New Roman" w:eastAsia="Calibri" w:cs="Times New Roman"/>
          <w:color w:val="000000"/>
          <w:sz w:val="28"/>
          <w:szCs w:val="28"/>
          <w:lang w:bidi="ar-AE"/>
        </w:rPr>
        <w:t xml:space="preserve"> in</w:t>
      </w:r>
      <w:r w:rsidRPr="008959BF" w:rsidR="008959BF">
        <w:rPr>
          <w:rFonts w:ascii="Times New Roman" w:hAnsi="Times New Roman" w:eastAsia="Calibri" w:cs="Times New Roman"/>
          <w:color w:val="000000"/>
          <w:sz w:val="28"/>
          <w:szCs w:val="28"/>
          <w:lang w:bidi="ar-AE"/>
        </w:rPr>
        <w:t xml:space="preserve"> Surah Fatir:</w:t>
      </w:r>
    </w:p>
    <w:p>
      <w:pPr>
        <w:bidi w:val="0"/>
        <w:spacing w:after="0" w:line="240" w:lineRule="auto"/>
        <w:jc w:val="center"/>
        <w:rPr>
          <w:rFonts w:ascii="Times New Roman" w:hAnsi="Times New Roman" w:eastAsia="Calibri" w:cs="Times New Roman"/>
          <w:color w:val="000000"/>
          <w:sz w:val="28"/>
          <w:szCs w:val="28"/>
          <w:lang w:bidi="ar-AE"/>
        </w:rPr>
      </w:pPr>
      <w:r w:rsidRPr="007F1F39" w:rsidR="008959BF">
        <w:rPr>
          <w:rFonts w:hint="cs" w:eastAsia="Calibri" w:cs="Traditional Arabic"/>
          <w:b/>
          <w:bCs/>
          <w:sz w:val="40"/>
          <w:szCs w:val="40"/>
          <w:rtl/>
          <w:lang w:bidi="ar-AE"/>
        </w:rPr>
        <w:t xml:space="preserve">إِنَّ</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الَّذِينَ</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يَتْلُونَ</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كِتَابَ</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اللَّهِ</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وَأَقَامُوا</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الصَّلَاةَ</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وَأَنْفَقُوا</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مِمَّا</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رَزَقْنَاهُمْ</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سِرًّا</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وَعَلَانِيَةً</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يَرْجُونَ</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تِجَارَةً</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لَنْ</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تَبُور</w:t>
      </w:r>
      <w:r w:rsidRPr="007F1F39" w:rsidR="008959BF">
        <w:rPr>
          <w:rFonts w:hint="cs" w:eastAsia="Calibri" w:cs="Traditional Arabic"/>
          <w:b/>
          <w:bCs/>
          <w:sz w:val="40"/>
          <w:szCs w:val="40"/>
          <w:rtl/>
          <w:lang w:bidi="ar-AE"/>
        </w:rPr>
        <w:t xml:space="preserve">َ</w:t>
      </w:r>
      <w:r w:rsidRPr="007F1F39" w:rsidR="008959BF">
        <w:rPr>
          <w:rFonts w:hint="cs" w:eastAsia="Calibri" w:cs="Traditional Arabic"/>
          <w:b/>
          <w:bCs/>
          <w:sz w:val="40"/>
          <w:szCs w:val="40"/>
          <w:rtl/>
          <w:lang w:bidi="ar-AE"/>
        </w:rPr>
        <w:t xml:space="preserve">*</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لِيُوَفِّيَهُمْ</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أُجُورَهُمْ</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وَيَزِيدَهُمْ</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مِنْ</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فَضْلِهِ</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إِنَّهُ</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غَفُورٌ</w:t>
      </w:r>
      <w:r w:rsidRPr="007F1F39" w:rsidR="008959BF">
        <w:rPr>
          <w:rFonts w:eastAsia="Calibri" w:cs="Traditional Arabic"/>
          <w:b/>
          <w:bCs/>
          <w:sz w:val="40"/>
          <w:szCs w:val="40"/>
          <w:rtl/>
          <w:lang w:bidi="ar-AE"/>
        </w:rPr>
        <w:t xml:space="preserve"> </w:t>
      </w:r>
      <w:r w:rsidRPr="007F1F39" w:rsidR="008959BF">
        <w:rPr>
          <w:rFonts w:hint="cs" w:eastAsia="Calibri" w:cs="Traditional Arabic"/>
          <w:b/>
          <w:bCs/>
          <w:sz w:val="40"/>
          <w:szCs w:val="40"/>
          <w:rtl/>
          <w:lang w:bidi="ar-AE"/>
        </w:rPr>
        <w:t xml:space="preserve">شَكُورٌ</w:t>
      </w:r>
    </w:p>
    <w:p>
      <w:pPr>
        <w:bidi w:val="0"/>
        <w:spacing w:after="0" w:line="240" w:lineRule="auto"/>
        <w:jc w:val="center"/>
        <w:rPr>
          <w:rFonts w:ascii="Times New Roman" w:hAnsi="Times New Roman" w:eastAsia="Calibri" w:cs="Times New Roman"/>
          <w:b/>
          <w:bCs/>
          <w:color w:val="000000"/>
          <w:sz w:val="28"/>
          <w:szCs w:val="28"/>
          <w:lang w:bidi="ar-AE"/>
        </w:rPr>
      </w:pPr>
      <w:r w:rsidRPr="006C19AC" w:rsidR="006C19AC">
        <w:rPr>
          <w:rFonts w:ascii="Times New Roman" w:hAnsi="Times New Roman" w:eastAsia="Calibri" w:cs="Times New Roman"/>
          <w:b/>
          <w:bCs/>
          <w:color w:val="000000"/>
          <w:sz w:val="28"/>
          <w:szCs w:val="28"/>
          <w:lang w:bidi="ar-AE"/>
        </w:rPr>
        <w:t xml:space="preserve">Indeed, those who recite the Book of Allah and establish prayer and spend [in His cause] out of what We have provided them, secretly and publicly, [can] expect a profit that will never perish -</w:t>
      </w:r>
      <w:r w:rsidR="006C19AC">
        <w:rPr>
          <w:rFonts w:ascii="Times New Roman" w:hAnsi="Times New Roman" w:eastAsia="Calibri" w:cs="Times New Roman"/>
          <w:b/>
          <w:bCs/>
          <w:color w:val="000000"/>
          <w:sz w:val="28"/>
          <w:szCs w:val="28"/>
          <w:lang w:bidi="ar-AE"/>
        </w:rPr>
        <w:t xml:space="preserve"> </w:t>
      </w:r>
      <w:r w:rsidRPr="006C19AC" w:rsidR="006C19AC">
        <w:rPr>
          <w:rFonts w:ascii="Times New Roman" w:hAnsi="Times New Roman" w:eastAsia="Calibri" w:cs="Times New Roman"/>
          <w:b/>
          <w:bCs/>
          <w:color w:val="000000"/>
          <w:sz w:val="28"/>
          <w:szCs w:val="28"/>
          <w:lang w:bidi="ar-AE"/>
        </w:rPr>
        <w:t xml:space="preserve">That He may give</w:t>
      </w:r>
      <w:r w:rsidRPr="006C19AC" w:rsidR="006C19AC">
        <w:rPr>
          <w:rFonts w:ascii="Times New Roman" w:hAnsi="Times New Roman" w:eastAsia="Calibri" w:cs="Times New Roman"/>
          <w:b/>
          <w:bCs/>
          <w:color w:val="000000"/>
          <w:sz w:val="28"/>
          <w:szCs w:val="28"/>
          <w:lang w:bidi="ar-AE"/>
        </w:rPr>
        <w:t xml:space="preserve"> them in full their rewards and increase for them of His bounty. Indeed, He is Forgiving and Appreciative.</w:t>
      </w:r>
      <w:r w:rsidR="006C19AC">
        <w:rPr>
          <w:rFonts w:ascii="Times New Roman" w:hAnsi="Times New Roman" w:eastAsia="Calibri" w:cs="Times New Roman"/>
          <w:b/>
          <w:bCs/>
          <w:color w:val="000000"/>
          <w:sz w:val="28"/>
          <w:szCs w:val="28"/>
          <w:lang w:bidi="ar-AE"/>
        </w:rPr>
        <w:t xml:space="preserve"> [Qur'an: 35:29-30]</w:t>
      </w:r>
    </w:p>
    <w:p>
      <w:pPr>
        <w:bidi w:val="0"/>
        <w:spacing w:after="0" w:line="240" w:lineRule="auto"/>
        <w:jc w:val="both"/>
        <w:rPr>
          <w:rFonts w:ascii="Times New Roman" w:hAnsi="Times New Roman" w:eastAsia="Calibri" w:cs="Times New Roman"/>
          <w:color w:val="000000"/>
          <w:sz w:val="28"/>
          <w:szCs w:val="28"/>
          <w:lang w:bidi="ar-AE"/>
        </w:rPr>
      </w:pPr>
      <w:r w:rsidR="008A689E">
        <w:rPr>
          <w:rFonts w:ascii="Times New Roman" w:hAnsi="Times New Roman" w:eastAsia="Calibri" w:cs="Times New Roman"/>
          <w:color w:val="000000"/>
          <w:sz w:val="28"/>
          <w:szCs w:val="28"/>
          <w:lang w:bidi="ar-AE"/>
        </w:rPr>
        <w:t xml:space="preserve">I</w:t>
      </w:r>
      <w:r w:rsidRPr="00BA1914" w:rsidR="00BA1914">
        <w:rPr>
          <w:rFonts w:ascii="Times New Roman" w:hAnsi="Times New Roman" w:eastAsia="Calibri" w:cs="Times New Roman"/>
          <w:color w:val="000000"/>
          <w:sz w:val="28"/>
          <w:szCs w:val="28"/>
          <w:lang w:bidi="ar-AE"/>
        </w:rPr>
        <w:t xml:space="preserve">n this </w:t>
      </w:r>
      <w:r w:rsidR="00BA1914">
        <w:rPr>
          <w:rFonts w:ascii="Times New Roman" w:hAnsi="Times New Roman" w:eastAsia="Calibri" w:cs="Times New Roman"/>
          <w:color w:val="000000"/>
          <w:sz w:val="28"/>
          <w:szCs w:val="28"/>
          <w:lang w:bidi="ar-AE"/>
        </w:rPr>
        <w:t xml:space="preserve">noble </w:t>
      </w:r>
      <w:r w:rsidRPr="00BA1914" w:rsidR="00BA1914">
        <w:rPr>
          <w:rFonts w:ascii="Times New Roman" w:hAnsi="Times New Roman" w:eastAsia="Calibri" w:cs="Times New Roman"/>
          <w:color w:val="000000"/>
          <w:sz w:val="28"/>
          <w:szCs w:val="28"/>
          <w:lang w:bidi="ar-AE"/>
        </w:rPr>
        <w:t xml:space="preserve">verse </w:t>
      </w:r>
      <w:r w:rsidR="00BA1914">
        <w:rPr>
          <w:rFonts w:ascii="Times New Roman" w:hAnsi="Times New Roman" w:eastAsia="Calibri" w:cs="Times New Roman"/>
          <w:color w:val="000000"/>
          <w:sz w:val="28"/>
          <w:szCs w:val="28"/>
          <w:lang w:bidi="ar-AE"/>
        </w:rPr>
        <w:t xml:space="preserve">Allah gives the glad tidings to His believing slaves, those who recite the Qur'an, who preserve their prayer and who spend from what they have been given. He promises them a profit that will never perish, hastening for them in this world the reward of their deeds and He magnifies for them their reward in the hereafter based on their good deed</w:t>
      </w:r>
      <w:r w:rsidR="00273F23">
        <w:rPr>
          <w:rFonts w:ascii="Times New Roman" w:hAnsi="Times New Roman" w:eastAsia="Calibri" w:cs="Times New Roman"/>
          <w:color w:val="000000"/>
          <w:sz w:val="28"/>
          <w:szCs w:val="28"/>
          <w:lang w:bidi="ar-AE"/>
        </w:rPr>
        <w:t xml:space="preserve">, raising their spirit</w:t>
      </w:r>
      <w:r w:rsidR="00273F23">
        <w:rPr>
          <w:rFonts w:ascii="Times New Roman" w:hAnsi="Times New Roman" w:eastAsia="Calibri" w:cs="Times New Roman"/>
          <w:color w:val="000000"/>
          <w:sz w:val="28"/>
          <w:szCs w:val="28"/>
          <w:lang w:bidi="ar-AE"/>
        </w:rPr>
        <w:t xml:space="preserve">ual ranks. So</w:t>
      </w:r>
      <w:r w:rsidR="008A689E">
        <w:rPr>
          <w:rFonts w:ascii="Times New Roman" w:hAnsi="Times New Roman" w:eastAsia="Calibri" w:cs="Times New Roman"/>
          <w:color w:val="000000"/>
          <w:sz w:val="28"/>
          <w:szCs w:val="28"/>
          <w:lang w:bidi="ar-AE"/>
        </w:rPr>
        <w:t xml:space="preserve">,</w:t>
      </w:r>
      <w:r w:rsidR="00273F23">
        <w:rPr>
          <w:rFonts w:ascii="Times New Roman" w:hAnsi="Times New Roman" w:eastAsia="Calibri" w:cs="Times New Roman"/>
          <w:color w:val="000000"/>
          <w:sz w:val="28"/>
          <w:szCs w:val="28"/>
          <w:lang w:bidi="ar-AE"/>
        </w:rPr>
        <w:t xml:space="preserve"> reciting the words of the Lord of all the worlds is a healing and mercy unto the believers and its reward is with Allah:</w:t>
      </w:r>
    </w:p>
    <w:p>
      <w:pPr>
        <w:bidi w:val="0"/>
        <w:spacing w:after="0" w:line="240" w:lineRule="auto"/>
        <w:jc w:val="center"/>
        <w:rPr>
          <w:rFonts w:ascii="Traditional Arabic" w:hAnsi="Traditional Arabic" w:eastAsia="Calibri" w:cs="Traditional Arabic"/>
          <w:b/>
          <w:bCs/>
          <w:sz w:val="40"/>
          <w:szCs w:val="40"/>
          <w:rtl/>
          <w:lang w:bidi="ar-AE"/>
        </w:rPr>
      </w:pPr>
      <w:r w:rsidRPr="007F1F39" w:rsidR="00273F23">
        <w:rPr>
          <w:rFonts w:hint="cs" w:ascii="Traditional Arabic" w:hAnsi="Traditional Arabic" w:eastAsia="Calibri" w:cs="Traditional Arabic"/>
          <w:b/>
          <w:bCs/>
          <w:sz w:val="40"/>
          <w:szCs w:val="40"/>
          <w:rtl/>
          <w:lang w:bidi="ar-AE"/>
        </w:rPr>
        <w:t xml:space="preserve">مَنْ</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قَرَأَ</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حَرْفًا</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مِنْ</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كِتَابِ</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اللَّهِ</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فَلَهُ</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بِهِ</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حَسَنَةٌ،</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وَال</w:t>
      </w:r>
      <w:r w:rsidR="00273F23">
        <w:rPr>
          <w:rFonts w:hint="cs" w:ascii="Traditional Arabic" w:hAnsi="Traditional Arabic" w:eastAsia="Calibri" w:cs="Traditional Arabic"/>
          <w:b/>
          <w:bCs/>
          <w:sz w:val="40"/>
          <w:szCs w:val="40"/>
          <w:rtl/>
          <w:lang w:bidi="ar-AE"/>
        </w:rPr>
        <w:t xml:space="preserve">ْ</w:t>
      </w:r>
      <w:r w:rsidRPr="007F1F39" w:rsidR="00273F23">
        <w:rPr>
          <w:rFonts w:hint="cs" w:ascii="Traditional Arabic" w:hAnsi="Traditional Arabic" w:eastAsia="Calibri" w:cs="Traditional Arabic"/>
          <w:b/>
          <w:bCs/>
          <w:sz w:val="40"/>
          <w:szCs w:val="40"/>
          <w:rtl/>
          <w:lang w:bidi="ar-AE"/>
        </w:rPr>
        <w:t xml:space="preserve">حَسَنَةُ</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بِعَشْرِ</w:t>
      </w:r>
      <w:r w:rsidRPr="007F1F39" w:rsidR="00273F23">
        <w:rPr>
          <w:rFonts w:ascii="Traditional Arabic" w:hAnsi="Traditional Arabic" w:eastAsia="Calibri" w:cs="Traditional Arabic"/>
          <w:b/>
          <w:bCs/>
          <w:sz w:val="40"/>
          <w:szCs w:val="40"/>
          <w:rtl/>
          <w:lang w:bidi="ar-AE"/>
        </w:rPr>
        <w:t xml:space="preserve"> </w:t>
      </w:r>
      <w:r w:rsidRPr="007F1F39" w:rsidR="00273F23">
        <w:rPr>
          <w:rFonts w:hint="cs" w:ascii="Traditional Arabic" w:hAnsi="Traditional Arabic" w:eastAsia="Calibri" w:cs="Traditional Arabic"/>
          <w:b/>
          <w:bCs/>
          <w:sz w:val="40"/>
          <w:szCs w:val="40"/>
          <w:rtl/>
          <w:lang w:bidi="ar-AE"/>
        </w:rPr>
        <w:t xml:space="preserve">أَمْثَالِهَا</w:t>
      </w:r>
    </w:p>
    <w:p>
      <w:pPr>
        <w:bidi w:val="0"/>
        <w:spacing w:after="0" w:line="240" w:lineRule="auto"/>
        <w:jc w:val="center"/>
        <w:rPr>
          <w:rFonts w:ascii="Times New Roman" w:hAnsi="Times New Roman" w:eastAsia="Calibri" w:cs="Times New Roman"/>
          <w:b/>
          <w:bCs/>
          <w:color w:val="000000"/>
          <w:sz w:val="28"/>
          <w:szCs w:val="28"/>
          <w:lang w:bidi="ar-AE"/>
        </w:rPr>
      </w:pPr>
      <w:r w:rsidRPr="00273F23" w:rsidR="00273F23">
        <w:rPr>
          <w:rFonts w:ascii="Times New Roman" w:hAnsi="Times New Roman" w:eastAsia="Calibri" w:cs="Times New Roman"/>
          <w:b/>
          <w:bCs/>
          <w:color w:val="000000"/>
          <w:sz w:val="28"/>
          <w:szCs w:val="28"/>
          <w:lang w:bidi="ar-AE"/>
        </w:rPr>
        <w:t xml:space="preserve">Whoever recites a let</w:t>
      </w:r>
      <w:r w:rsidRPr="00273F23" w:rsidR="00273F23">
        <w:rPr>
          <w:rFonts w:ascii="Times New Roman" w:hAnsi="Times New Roman" w:eastAsia="Calibri" w:cs="Times New Roman"/>
          <w:b/>
          <w:bCs/>
          <w:color w:val="000000"/>
          <w:sz w:val="28"/>
          <w:szCs w:val="28"/>
          <w:lang w:bidi="ar-AE"/>
        </w:rPr>
        <w:t xml:space="preserve">ter</w:t>
      </w:r>
      <w:r w:rsidR="00273F23">
        <w:rPr>
          <w:rFonts w:ascii="Times New Roman" w:hAnsi="Times New Roman" w:eastAsia="Calibri" w:cs="Times New Roman"/>
          <w:b/>
          <w:bCs/>
          <w:color w:val="000000"/>
          <w:sz w:val="28"/>
          <w:szCs w:val="28"/>
          <w:lang w:bidi="ar-AE"/>
        </w:rPr>
        <w:t xml:space="preserve"> </w:t>
      </w:r>
      <w:r w:rsidRPr="00273F23" w:rsidR="00273F23">
        <w:rPr>
          <w:rFonts w:ascii="Times New Roman" w:hAnsi="Times New Roman" w:eastAsia="Calibri" w:cs="Times New Roman"/>
          <w:b/>
          <w:bCs/>
          <w:color w:val="000000"/>
          <w:sz w:val="28"/>
          <w:szCs w:val="28"/>
          <w:lang w:bidi="ar-AE"/>
        </w:rPr>
        <w:t xml:space="preserve">from Allah's Book, he receives the reward from it, and the reward of ten the like of it.</w:t>
      </w:r>
      <w:r w:rsidR="00273F23">
        <w:rPr>
          <w:rFonts w:ascii="Times New Roman" w:hAnsi="Times New Roman" w:eastAsia="Calibri" w:cs="Times New Roman"/>
          <w:b/>
          <w:bCs/>
          <w:color w:val="000000"/>
          <w:sz w:val="28"/>
          <w:szCs w:val="28"/>
          <w:lang w:bidi="ar-AE"/>
        </w:rPr>
        <w:t xml:space="preserve"> [Tirmidhi]</w:t>
      </w:r>
    </w:p>
    <w:p>
      <w:pPr>
        <w:bidi w:val="0"/>
        <w:spacing w:after="0" w:line="240" w:lineRule="auto"/>
        <w:jc w:val="both"/>
        <w:rPr>
          <w:rFonts w:ascii="Times New Roman" w:hAnsi="Times New Roman" w:eastAsia="Calibri" w:cs="Times New Roman"/>
          <w:color w:val="000000"/>
          <w:sz w:val="28"/>
          <w:szCs w:val="28"/>
          <w:lang w:bidi="ar-AE"/>
        </w:rPr>
      </w:pPr>
      <w:r w:rsidRPr="00273F23" w:rsidR="00273F23">
        <w:rPr>
          <w:rFonts w:ascii="Times New Roman" w:hAnsi="Times New Roman" w:eastAsia="Calibri" w:cs="Times New Roman"/>
          <w:color w:val="000000"/>
          <w:sz w:val="28"/>
          <w:szCs w:val="28"/>
          <w:lang w:bidi="ar-AE"/>
        </w:rPr>
        <w:t xml:space="preserve">In this manner the person who recites </w:t>
      </w:r>
      <w:r w:rsidR="00273F23">
        <w:rPr>
          <w:rFonts w:ascii="Times New Roman" w:hAnsi="Times New Roman" w:eastAsia="Calibri" w:cs="Times New Roman"/>
          <w:color w:val="000000"/>
          <w:sz w:val="28"/>
          <w:szCs w:val="28"/>
          <w:lang w:bidi="ar-AE"/>
        </w:rPr>
        <w:t xml:space="preserve">the Qur'an increases in his goodness and is raised in his spiritual rank. As for</w:t>
      </w:r>
      <w:r w:rsidR="008A689E">
        <w:rPr>
          <w:rFonts w:ascii="Times New Roman" w:hAnsi="Times New Roman" w:eastAsia="Calibri" w:cs="Times New Roman"/>
          <w:color w:val="000000"/>
          <w:sz w:val="28"/>
          <w:szCs w:val="28"/>
          <w:lang w:bidi="ar-AE"/>
        </w:rPr>
        <w:t xml:space="preserve"> the act of</w:t>
      </w:r>
      <w:r w:rsidR="00273F23">
        <w:rPr>
          <w:rFonts w:ascii="Times New Roman" w:hAnsi="Times New Roman" w:eastAsia="Calibri" w:cs="Times New Roman"/>
          <w:color w:val="000000"/>
          <w:sz w:val="28"/>
          <w:szCs w:val="28"/>
          <w:lang w:bidi="ar-AE"/>
        </w:rPr>
        <w:t xml:space="preserve"> prayer then this is the most beloved of </w:t>
      </w:r>
      <w:r w:rsidR="008A689E">
        <w:rPr>
          <w:rFonts w:ascii="Times New Roman" w:hAnsi="Times New Roman" w:eastAsia="Calibri" w:cs="Times New Roman"/>
          <w:color w:val="000000"/>
          <w:sz w:val="28"/>
          <w:szCs w:val="28"/>
          <w:lang w:bidi="ar-AE"/>
        </w:rPr>
        <w:t xml:space="preserve">acts, one </w:t>
      </w:r>
      <w:r w:rsidR="00273F23">
        <w:rPr>
          <w:rFonts w:ascii="Times New Roman" w:hAnsi="Times New Roman" w:eastAsia="Calibri" w:cs="Times New Roman"/>
          <w:color w:val="000000"/>
          <w:sz w:val="28"/>
          <w:szCs w:val="28"/>
          <w:lang w:bidi="ar-AE"/>
        </w:rPr>
        <w:t xml:space="preserve">that has been made obligatory </w:t>
      </w:r>
      <w:r w:rsidR="008A689E">
        <w:rPr>
          <w:rFonts w:ascii="Times New Roman" w:hAnsi="Times New Roman" w:eastAsia="Calibri" w:cs="Times New Roman"/>
          <w:color w:val="000000"/>
          <w:sz w:val="28"/>
          <w:szCs w:val="28"/>
          <w:lang w:bidi="ar-AE"/>
        </w:rPr>
        <w:t xml:space="preserve">by Allah </w:t>
      </w:r>
      <w:r w:rsidR="00273F23">
        <w:rPr>
          <w:rFonts w:ascii="Times New Roman" w:hAnsi="Times New Roman" w:eastAsia="Calibri" w:cs="Times New Roman"/>
          <w:color w:val="000000"/>
          <w:sz w:val="28"/>
          <w:szCs w:val="28"/>
          <w:lang w:bidi="ar-AE"/>
        </w:rPr>
        <w:t xml:space="preserve">upon His slaves. It is a form of connection to the Lord of all the worlds, and a</w:t>
      </w:r>
      <w:r w:rsidR="008A689E">
        <w:rPr>
          <w:rFonts w:ascii="Times New Roman" w:hAnsi="Times New Roman" w:eastAsia="Calibri" w:cs="Times New Roman"/>
          <w:color w:val="000000"/>
          <w:sz w:val="28"/>
          <w:szCs w:val="28"/>
          <w:lang w:bidi="ar-AE"/>
        </w:rPr>
        <w:t xml:space="preserve"> form of blissful</w:t>
      </w:r>
      <w:r w:rsidR="00273F23">
        <w:rPr>
          <w:rFonts w:ascii="Times New Roman" w:hAnsi="Times New Roman" w:eastAsia="Calibri" w:cs="Times New Roman"/>
          <w:color w:val="000000"/>
          <w:sz w:val="28"/>
          <w:szCs w:val="28"/>
          <w:lang w:bidi="ar-AE"/>
        </w:rPr>
        <w:t xml:space="preserve"> ease for those who worship</w:t>
      </w:r>
      <w:r w:rsidR="008A689E">
        <w:rPr>
          <w:rFonts w:ascii="Times New Roman" w:hAnsi="Times New Roman" w:eastAsia="Calibri" w:cs="Times New Roman"/>
          <w:color w:val="000000"/>
          <w:sz w:val="28"/>
          <w:szCs w:val="28"/>
          <w:lang w:bidi="ar-AE"/>
        </w:rPr>
        <w:t xml:space="preserve"> and perform it. Although </w:t>
      </w:r>
      <w:r w:rsidR="00273F23">
        <w:rPr>
          <w:rFonts w:ascii="Times New Roman" w:hAnsi="Times New Roman" w:eastAsia="Calibri" w:cs="Times New Roman"/>
          <w:color w:val="000000"/>
          <w:sz w:val="28"/>
          <w:szCs w:val="28"/>
          <w:lang w:bidi="ar-AE"/>
        </w:rPr>
        <w:t xml:space="preserve">Allah has made </w:t>
      </w:r>
      <w:r w:rsidR="008A689E">
        <w:rPr>
          <w:rFonts w:ascii="Times New Roman" w:hAnsi="Times New Roman" w:eastAsia="Calibri" w:cs="Times New Roman"/>
          <w:color w:val="000000"/>
          <w:sz w:val="28"/>
          <w:szCs w:val="28"/>
          <w:lang w:bidi="ar-AE"/>
        </w:rPr>
        <w:t xml:space="preserve">the prayers </w:t>
      </w:r>
      <w:r w:rsidR="00273F23">
        <w:rPr>
          <w:rFonts w:ascii="Times New Roman" w:hAnsi="Times New Roman" w:eastAsia="Calibri" w:cs="Times New Roman"/>
          <w:color w:val="000000"/>
          <w:sz w:val="28"/>
          <w:szCs w:val="28"/>
          <w:lang w:bidi="ar-AE"/>
        </w:rPr>
        <w:t xml:space="preserve">five in </w:t>
      </w:r>
      <w:r w:rsidR="008A689E">
        <w:rPr>
          <w:rFonts w:ascii="Times New Roman" w:hAnsi="Times New Roman" w:eastAsia="Calibri" w:cs="Times New Roman"/>
          <w:color w:val="000000"/>
          <w:sz w:val="28"/>
          <w:szCs w:val="28"/>
          <w:lang w:bidi="ar-AE"/>
        </w:rPr>
        <w:t xml:space="preserve">thei</w:t>
      </w:r>
      <w:r w:rsidR="008A689E">
        <w:rPr>
          <w:rFonts w:ascii="Times New Roman" w:hAnsi="Times New Roman" w:eastAsia="Calibri" w:cs="Times New Roman"/>
          <w:color w:val="000000"/>
          <w:sz w:val="28"/>
          <w:szCs w:val="28"/>
          <w:lang w:bidi="ar-AE"/>
        </w:rPr>
        <w:t xml:space="preserve">r</w:t>
      </w:r>
      <w:r w:rsidR="00273F23">
        <w:rPr>
          <w:rFonts w:ascii="Times New Roman" w:hAnsi="Times New Roman" w:eastAsia="Calibri" w:cs="Times New Roman"/>
          <w:color w:val="000000"/>
          <w:sz w:val="28"/>
          <w:szCs w:val="28"/>
          <w:lang w:bidi="ar-AE"/>
        </w:rPr>
        <w:t xml:space="preserve"> outward performance in reality </w:t>
      </w:r>
      <w:r w:rsidR="008A689E">
        <w:rPr>
          <w:rFonts w:ascii="Times New Roman" w:hAnsi="Times New Roman" w:eastAsia="Calibri" w:cs="Times New Roman"/>
          <w:color w:val="000000"/>
          <w:sz w:val="28"/>
          <w:szCs w:val="28"/>
          <w:lang w:bidi="ar-AE"/>
        </w:rPr>
        <w:t xml:space="preserve">they are </w:t>
      </w:r>
      <w:r w:rsidR="00273F23">
        <w:rPr>
          <w:rFonts w:ascii="Times New Roman" w:hAnsi="Times New Roman" w:eastAsia="Calibri" w:cs="Times New Roman"/>
          <w:color w:val="000000"/>
          <w:sz w:val="28"/>
          <w:szCs w:val="28"/>
          <w:lang w:bidi="ar-AE"/>
        </w:rPr>
        <w:t xml:space="preserve">fifty in </w:t>
      </w:r>
      <w:r w:rsidR="008A689E">
        <w:rPr>
          <w:rFonts w:ascii="Times New Roman" w:hAnsi="Times New Roman" w:eastAsia="Calibri" w:cs="Times New Roman"/>
          <w:color w:val="000000"/>
          <w:sz w:val="28"/>
          <w:szCs w:val="28"/>
          <w:lang w:bidi="ar-AE"/>
        </w:rPr>
        <w:t xml:space="preserve">their</w:t>
      </w:r>
      <w:r w:rsidR="00273F23">
        <w:rPr>
          <w:rFonts w:ascii="Times New Roman" w:hAnsi="Times New Roman" w:eastAsia="Calibri" w:cs="Times New Roman"/>
          <w:color w:val="000000"/>
          <w:sz w:val="28"/>
          <w:szCs w:val="28"/>
          <w:lang w:bidi="ar-AE"/>
        </w:rPr>
        <w:t xml:space="preserve"> reward. Through the performance of </w:t>
      </w:r>
      <w:r w:rsidR="008A689E">
        <w:rPr>
          <w:rFonts w:ascii="Times New Roman" w:hAnsi="Times New Roman" w:eastAsia="Calibri" w:cs="Times New Roman"/>
          <w:color w:val="000000"/>
          <w:sz w:val="28"/>
          <w:szCs w:val="28"/>
          <w:lang w:bidi="ar-AE"/>
        </w:rPr>
        <w:t xml:space="preserve">such </w:t>
      </w:r>
      <w:r w:rsidR="00273F23">
        <w:rPr>
          <w:rFonts w:ascii="Times New Roman" w:hAnsi="Times New Roman" w:eastAsia="Calibri" w:cs="Times New Roman"/>
          <w:color w:val="000000"/>
          <w:sz w:val="28"/>
          <w:szCs w:val="28"/>
          <w:lang w:bidi="ar-AE"/>
        </w:rPr>
        <w:t xml:space="preserve">prayer wrongdoings are removed and </w:t>
      </w:r>
      <w:r w:rsidR="008A689E">
        <w:rPr>
          <w:rFonts w:ascii="Times New Roman" w:hAnsi="Times New Roman" w:eastAsia="Calibri" w:cs="Times New Roman"/>
          <w:color w:val="000000"/>
          <w:sz w:val="28"/>
          <w:szCs w:val="28"/>
          <w:lang w:bidi="ar-AE"/>
        </w:rPr>
        <w:t xml:space="preserve">spiritual </w:t>
      </w:r>
      <w:r w:rsidR="00273F23">
        <w:rPr>
          <w:rFonts w:ascii="Times New Roman" w:hAnsi="Times New Roman" w:eastAsia="Calibri" w:cs="Times New Roman"/>
          <w:color w:val="000000"/>
          <w:sz w:val="28"/>
          <w:szCs w:val="28"/>
          <w:lang w:bidi="ar-AE"/>
        </w:rPr>
        <w:t xml:space="preserve">ranks are raised</w:t>
      </w:r>
      <w:r w:rsidR="008A689E">
        <w:rPr>
          <w:rFonts w:ascii="Times New Roman" w:hAnsi="Times New Roman" w:eastAsia="Calibri" w:cs="Times New Roman"/>
          <w:color w:val="000000"/>
          <w:sz w:val="28"/>
          <w:szCs w:val="28"/>
          <w:lang w:bidi="ar-AE"/>
        </w:rPr>
        <w:t xml:space="preserve"> for</w:t>
      </w:r>
      <w:r w:rsidR="00273F23">
        <w:rPr>
          <w:rFonts w:ascii="Times New Roman" w:hAnsi="Times New Roman" w:eastAsia="Calibri" w:cs="Times New Roman"/>
          <w:color w:val="000000"/>
          <w:sz w:val="28"/>
          <w:szCs w:val="28"/>
          <w:lang w:bidi="ar-AE"/>
        </w:rPr>
        <w:t xml:space="preserve"> </w:t>
      </w:r>
      <w:r w:rsidR="008A689E">
        <w:rPr>
          <w:rFonts w:ascii="Times New Roman" w:hAnsi="Times New Roman" w:eastAsia="Calibri" w:cs="Times New Roman"/>
          <w:color w:val="000000"/>
          <w:sz w:val="28"/>
          <w:szCs w:val="28"/>
          <w:lang w:bidi="ar-AE"/>
        </w:rPr>
        <w:t xml:space="preserve">t</w:t>
      </w:r>
      <w:r w:rsidR="00273F23">
        <w:rPr>
          <w:rFonts w:ascii="Times New Roman" w:hAnsi="Times New Roman" w:eastAsia="Calibri" w:cs="Times New Roman"/>
          <w:color w:val="000000"/>
          <w:sz w:val="28"/>
          <w:szCs w:val="28"/>
          <w:lang w:bidi="ar-AE"/>
        </w:rPr>
        <w:t xml:space="preserve">he Prophet (peace and blessings of Allah be upon him) said:</w:t>
      </w:r>
    </w:p>
    <w:p>
      <w:pPr>
        <w:bidi w:val="0"/>
        <w:spacing w:after="0" w:line="240" w:lineRule="auto"/>
        <w:jc w:val="center"/>
        <w:rPr>
          <w:rFonts w:ascii="Times New Roman" w:hAnsi="Times New Roman" w:eastAsia="Calibri" w:cs="Times New Roman"/>
          <w:color w:val="000000"/>
          <w:sz w:val="28"/>
          <w:szCs w:val="28"/>
        </w:rPr>
      </w:pPr>
      <w:r w:rsidRPr="00B6046C" w:rsidR="00273F23">
        <w:rPr>
          <w:rFonts w:ascii="Traditional Arabic" w:hAnsi="Traditional Arabic" w:eastAsia="Calibri" w:cs="Traditional Arabic"/>
          <w:b/>
          <w:bCs/>
          <w:sz w:val="40"/>
          <w:szCs w:val="40"/>
          <w:rtl/>
        </w:rPr>
        <w:t xml:space="preserve">إِنَّك</w:t>
      </w:r>
      <w:r w:rsidRPr="00B6046C" w:rsidR="00273F23">
        <w:rPr>
          <w:rFont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 </w:t>
      </w:r>
      <w:r w:rsidRPr="00B6046C" w:rsidR="00273F23">
        <w:rPr>
          <w:rFonts w:ascii="Traditional Arabic" w:hAnsi="Traditional Arabic" w:eastAsia="Calibri" w:cs="Traditional Arabic"/>
          <w:b/>
          <w:bCs/>
          <w:sz w:val="40"/>
          <w:szCs w:val="40"/>
          <w:rtl/>
        </w:rPr>
        <w:t xml:space="preserve">لَ</w:t>
      </w:r>
      <w:r w:rsidRPr="00B6046C" w:rsidR="00273F23">
        <w:rPr>
          <w:rFonts w:ascii="Traditional Arabic" w:hAnsi="Traditional Arabic" w:eastAsia="Calibri" w:cs="Traditional Arabic"/>
          <w:b/>
          <w:bCs/>
          <w:sz w:val="40"/>
          <w:szCs w:val="40"/>
          <w:rtl/>
        </w:rPr>
        <w:t xml:space="preserve">ا</w:t>
      </w:r>
      <w:r w:rsidRPr="00B6046C" w:rsidR="00273F23">
        <w:rPr>
          <w:rFonts w:ascii="Traditional Arabic" w:hAnsi="Traditional Arabic" w:eastAsia="Calibri" w:cs="Traditional Arabic"/>
          <w:b/>
          <w:bCs/>
          <w:sz w:val="40"/>
          <w:szCs w:val="40"/>
          <w:rtl/>
        </w:rPr>
        <w:t xml:space="preserve"> </w:t>
      </w:r>
      <w:r w:rsidRPr="00B6046C" w:rsidR="00273F23">
        <w:rPr>
          <w:rFonts w:ascii="Traditional Arabic" w:hAnsi="Traditional Arabic" w:eastAsia="Calibri" w:cs="Traditional Arabic"/>
          <w:b/>
          <w:bCs/>
          <w:sz w:val="40"/>
          <w:szCs w:val="40"/>
          <w:rtl/>
        </w:rPr>
        <w:t xml:space="preserve">تَسْجُد</w:t>
      </w:r>
      <w:r w:rsidRPr="00B6046C" w:rsidR="00273F23">
        <w:rPr>
          <w:rFont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 </w:t>
      </w:r>
      <w:r w:rsidRPr="00B6046C" w:rsidR="00273F23">
        <w:rPr>
          <w:rFonts w:ascii="Traditional Arabic" w:hAnsi="Traditional Arabic" w:eastAsia="Calibri" w:cs="Traditional Arabic"/>
          <w:b/>
          <w:bCs/>
          <w:sz w:val="40"/>
          <w:szCs w:val="40"/>
          <w:rtl/>
        </w:rPr>
        <w:t xml:space="preserve">لِلَّه</w:t>
      </w:r>
      <w:r w:rsidRPr="00B6046C" w:rsidR="00273F23">
        <w:rPr>
          <w:rFont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 </w:t>
      </w:r>
      <w:r w:rsidRPr="00B6046C" w:rsidR="00273F23">
        <w:rPr>
          <w:rFont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سَجْدَةً</w:t>
      </w:r>
      <w:r w:rsidR="00273F23">
        <w:rPr>
          <w:rFonts w:hint="c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 </w:t>
      </w:r>
      <w:r w:rsidRPr="00B6046C" w:rsidR="00273F23">
        <w:rPr>
          <w:rFonts w:ascii="Traditional Arabic" w:hAnsi="Traditional Arabic" w:eastAsia="Calibri" w:cs="Traditional Arabic"/>
          <w:b/>
          <w:bCs/>
          <w:sz w:val="40"/>
          <w:szCs w:val="40"/>
          <w:rtl/>
        </w:rPr>
        <w:t xml:space="preserve">إِلَّ</w:t>
      </w:r>
      <w:r w:rsidRPr="00B6046C" w:rsidR="00273F23">
        <w:rPr>
          <w:rFonts w:ascii="Traditional Arabic" w:hAnsi="Traditional Arabic" w:eastAsia="Calibri" w:cs="Traditional Arabic"/>
          <w:b/>
          <w:bCs/>
          <w:sz w:val="40"/>
          <w:szCs w:val="40"/>
          <w:rtl/>
        </w:rPr>
        <w:t xml:space="preserve">ا</w:t>
      </w:r>
      <w:r w:rsidRPr="00B6046C" w:rsidR="00273F23">
        <w:rPr>
          <w:rFonts w:ascii="Traditional Arabic" w:hAnsi="Traditional Arabic" w:eastAsia="Calibri" w:cs="Traditional Arabic"/>
          <w:b/>
          <w:bCs/>
          <w:sz w:val="40"/>
          <w:szCs w:val="40"/>
          <w:rtl/>
        </w:rPr>
        <w:t xml:space="preserve"> </w:t>
      </w:r>
      <w:r w:rsidRPr="00B6046C" w:rsidR="00273F23">
        <w:rPr>
          <w:rFont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رَفَعَك</w:t>
      </w:r>
      <w:r w:rsidRPr="00B6046C" w:rsidR="00273F23">
        <w:rPr>
          <w:rFont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 </w:t>
      </w:r>
      <w:r w:rsidRPr="00B6046C" w:rsidR="00273F23">
        <w:rPr>
          <w:rFont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الل</w:t>
      </w:r>
      <w:r w:rsidR="00273F23">
        <w:rPr>
          <w:rFonts w:hint="c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ه</w:t>
      </w:r>
      <w:r w:rsidRPr="00B6046C" w:rsidR="00273F23">
        <w:rPr>
          <w:rFonts w:ascii="Traditional Arabic" w:hAnsi="Traditional Arabic" w:eastAsia="Calibri" w:cs="Traditional Arabic"/>
          <w:b/>
          <w:bCs/>
          <w:sz w:val="40"/>
          <w:szCs w:val="40"/>
          <w:rtl/>
        </w:rPr>
        <w:t xml:space="preserve">ُ</w:t>
      </w:r>
      <w:r w:rsidRPr="00B6046C" w:rsidR="00273F23">
        <w:rPr>
          <w:rFonts w:ascii="Traditional Arabic" w:hAnsi="Traditional Arabic" w:eastAsia="Calibri" w:cs="Traditional Arabic"/>
          <w:b/>
          <w:bCs/>
          <w:sz w:val="40"/>
          <w:szCs w:val="40"/>
          <w:rtl/>
        </w:rPr>
        <w:t xml:space="preserve"> </w:t>
      </w:r>
      <w:r w:rsidRPr="00B6046C" w:rsidR="00273F23">
        <w:rPr>
          <w:rFonts w:ascii="Traditional Arabic" w:hAnsi="Traditional Arabic" w:eastAsia="Calibri" w:cs="Traditional Arabic"/>
          <w:b/>
          <w:bCs/>
          <w:sz w:val="40"/>
          <w:szCs w:val="40"/>
          <w:rtl/>
        </w:rPr>
        <w:t xml:space="preserve">بِهَ</w:t>
      </w:r>
      <w:r w:rsidRPr="00B6046C" w:rsidR="00273F23">
        <w:rPr>
          <w:rFonts w:ascii="Traditional Arabic" w:hAnsi="Traditional Arabic" w:eastAsia="Calibri" w:cs="Traditional Arabic"/>
          <w:b/>
          <w:bCs/>
          <w:sz w:val="40"/>
          <w:szCs w:val="40"/>
          <w:rtl/>
        </w:rPr>
        <w:t xml:space="preserve">ا</w:t>
      </w:r>
      <w:r w:rsidRPr="00B6046C" w:rsidR="00273F23">
        <w:rPr>
          <w:rFonts w:ascii="Traditional Arabic" w:hAnsi="Traditional Arabic" w:eastAsia="Calibri" w:cs="Traditional Arabic"/>
          <w:b/>
          <w:bCs/>
          <w:sz w:val="40"/>
          <w:szCs w:val="40"/>
          <w:rtl/>
        </w:rPr>
        <w:t xml:space="preserve"> </w:t>
      </w:r>
      <w:r w:rsidRPr="00B6046C" w:rsidR="00273F23">
        <w:rPr>
          <w:rFonts w:ascii="Traditional Arabic" w:hAnsi="Traditional Arabic" w:eastAsia="Calibri" w:cs="Traditional Arabic"/>
          <w:b/>
          <w:bCs/>
          <w:sz w:val="40"/>
          <w:szCs w:val="40"/>
          <w:rtl/>
        </w:rPr>
        <w:t xml:space="preserve">دَرَجَةً</w:t>
      </w:r>
    </w:p>
    <w:p>
      <w:pPr>
        <w:bidi w:val="0"/>
        <w:spacing w:after="0" w:line="240" w:lineRule="auto"/>
        <w:jc w:val="center"/>
        <w:rPr>
          <w:rFonts w:ascii="Times New Roman" w:hAnsi="Times New Roman" w:eastAsia="Calibri" w:cs="Times New Roman"/>
          <w:b/>
          <w:bCs/>
          <w:color w:val="000000"/>
          <w:sz w:val="28"/>
          <w:szCs w:val="28"/>
          <w:lang w:bidi="ar-AE"/>
        </w:rPr>
      </w:pPr>
      <w:r w:rsidR="0040785D">
        <w:rPr>
          <w:rFonts w:ascii="Times New Roman" w:hAnsi="Times New Roman" w:eastAsia="Calibri" w:cs="Times New Roman"/>
          <w:b/>
          <w:bCs/>
          <w:color w:val="000000"/>
          <w:sz w:val="28"/>
          <w:szCs w:val="28"/>
          <w:lang w:bidi="ar-AE"/>
        </w:rPr>
        <w:t xml:space="preserve">Y</w:t>
      </w:r>
      <w:r w:rsidRPr="0040785D" w:rsidR="0040785D">
        <w:rPr>
          <w:rFonts w:ascii="Times New Roman" w:hAnsi="Times New Roman" w:eastAsia="Calibri" w:cs="Times New Roman"/>
          <w:b/>
          <w:bCs/>
          <w:color w:val="000000"/>
          <w:sz w:val="28"/>
          <w:szCs w:val="28"/>
          <w:lang w:bidi="ar-AE"/>
        </w:rPr>
        <w:t xml:space="preserve">ou will not prostrate to Allah but He will raise you in status </w:t>
      </w:r>
      <w:r w:rsidR="0040785D">
        <w:rPr>
          <w:rFonts w:ascii="Times New Roman" w:hAnsi="Times New Roman" w:eastAsia="Calibri" w:cs="Times New Roman"/>
          <w:b/>
          <w:bCs/>
          <w:color w:val="000000"/>
          <w:sz w:val="28"/>
          <w:szCs w:val="28"/>
          <w:lang w:bidi="ar-AE"/>
        </w:rPr>
        <w:t xml:space="preserve">a rank [Muslim]</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rtl/>
          <w:lang w:bidi="ar-AE"/>
        </w:rPr>
      </w:pPr>
      <w:r w:rsidR="00EA02FB">
        <w:rPr>
          <w:rFonts w:ascii="Times New Roman" w:hAnsi="Times New Roman" w:eastAsia="Calibri" w:cs="Times New Roman"/>
          <w:color w:val="000000"/>
          <w:sz w:val="28"/>
          <w:szCs w:val="28"/>
          <w:lang w:bidi="ar-AE"/>
        </w:rPr>
        <w:t xml:space="preserve">As for charity, then its giving and expenditure is a way of expressing gratitude for what He has given</w:t>
      </w:r>
      <w:r w:rsidR="008A689E">
        <w:rPr>
          <w:rFonts w:ascii="Times New Roman" w:hAnsi="Times New Roman" w:eastAsia="Calibri" w:cs="Times New Roman"/>
          <w:color w:val="000000"/>
          <w:sz w:val="28"/>
          <w:szCs w:val="28"/>
          <w:lang w:bidi="ar-AE"/>
        </w:rPr>
        <w:t xml:space="preserve"> to us</w:t>
      </w:r>
      <w:r w:rsidR="00EA02FB">
        <w:rPr>
          <w:rFonts w:ascii="Times New Roman" w:hAnsi="Times New Roman" w:eastAsia="Calibri" w:cs="Times New Roman"/>
          <w:color w:val="000000"/>
          <w:sz w:val="28"/>
          <w:szCs w:val="28"/>
          <w:lang w:bidi="ar-AE"/>
        </w:rPr>
        <w:t xml:space="preserve">, for </w:t>
      </w:r>
      <w:r w:rsidR="008A689E">
        <w:rPr>
          <w:rFonts w:ascii="Times New Roman" w:hAnsi="Times New Roman" w:eastAsia="Calibri" w:cs="Times New Roman"/>
          <w:color w:val="000000"/>
          <w:sz w:val="28"/>
          <w:szCs w:val="28"/>
          <w:lang w:bidi="ar-AE"/>
        </w:rPr>
        <w:t xml:space="preserve">in reality a</w:t>
      </w:r>
      <w:r w:rsidR="008A689E">
        <w:rPr>
          <w:rFonts w:ascii="Times New Roman" w:hAnsi="Times New Roman" w:eastAsia="Calibri" w:cs="Times New Roman"/>
          <w:color w:val="000000"/>
          <w:sz w:val="28"/>
          <w:szCs w:val="28"/>
          <w:lang w:bidi="ar-AE"/>
        </w:rPr>
        <w:t xml:space="preserve">ll </w:t>
      </w:r>
      <w:r w:rsidR="00EA02FB">
        <w:rPr>
          <w:rFonts w:ascii="Times New Roman" w:hAnsi="Times New Roman" w:eastAsia="Calibri" w:cs="Times New Roman"/>
          <w:color w:val="000000"/>
          <w:sz w:val="28"/>
          <w:szCs w:val="28"/>
          <w:lang w:bidi="ar-AE"/>
        </w:rPr>
        <w:t xml:space="preserve">wealth is the wealth of Allah which He has gifted us and made the means by which we can bring happiness to His slaves. </w:t>
      </w:r>
      <w:r w:rsidR="008A689E">
        <w:rPr>
          <w:rFonts w:ascii="Times New Roman" w:hAnsi="Times New Roman" w:eastAsia="Calibri" w:cs="Times New Roman"/>
          <w:color w:val="000000"/>
          <w:sz w:val="28"/>
          <w:szCs w:val="28"/>
          <w:lang w:bidi="ar-AE"/>
        </w:rPr>
        <w:t xml:space="preserve">When we spend </w:t>
      </w:r>
      <w:r w:rsidRPr="00EA02FB" w:rsidR="00EA02FB">
        <w:rPr>
          <w:rFonts w:ascii="Times New Roman" w:hAnsi="Times New Roman" w:eastAsia="Calibri" w:cs="Times New Roman"/>
          <w:color w:val="000000"/>
          <w:sz w:val="28"/>
          <w:szCs w:val="28"/>
          <w:lang w:bidi="ar-AE"/>
        </w:rPr>
        <w:t xml:space="preserve">He will replace </w:t>
      </w:r>
      <w:r w:rsidR="00EA02FB">
        <w:rPr>
          <w:rFonts w:ascii="Times New Roman" w:hAnsi="Times New Roman" w:eastAsia="Calibri" w:cs="Times New Roman"/>
          <w:color w:val="000000"/>
          <w:sz w:val="28"/>
          <w:szCs w:val="28"/>
          <w:lang w:bidi="ar-AE"/>
        </w:rPr>
        <w:t xml:space="preserve">whatsoever</w:t>
      </w:r>
      <w:r w:rsidRPr="00EA02FB" w:rsidR="00EA02FB">
        <w:rPr>
          <w:rFonts w:ascii="Times New Roman" w:hAnsi="Times New Roman" w:eastAsia="Calibri" w:cs="Times New Roman"/>
          <w:color w:val="000000"/>
          <w:sz w:val="28"/>
          <w:szCs w:val="28"/>
          <w:lang w:bidi="ar-AE"/>
        </w:rPr>
        <w:t xml:space="preserve"> we </w:t>
      </w:r>
      <w:r w:rsidR="008A689E">
        <w:rPr>
          <w:rFonts w:ascii="Times New Roman" w:hAnsi="Times New Roman" w:eastAsia="Calibri" w:cs="Times New Roman"/>
          <w:color w:val="000000"/>
          <w:sz w:val="28"/>
          <w:szCs w:val="28"/>
          <w:lang w:bidi="ar-AE"/>
        </w:rPr>
        <w:t xml:space="preserve">have </w:t>
      </w:r>
      <w:r w:rsidRPr="00EA02FB" w:rsidR="00EA02FB">
        <w:rPr>
          <w:rFonts w:ascii="Times New Roman" w:hAnsi="Times New Roman" w:eastAsia="Calibri" w:cs="Times New Roman"/>
          <w:color w:val="000000"/>
          <w:sz w:val="28"/>
          <w:szCs w:val="28"/>
          <w:lang w:bidi="ar-AE"/>
        </w:rPr>
        <w:t xml:space="preserve">spent</w:t>
      </w:r>
      <w:r w:rsidR="00EA02FB">
        <w:rPr>
          <w:rFonts w:ascii="Times New Roman" w:hAnsi="Times New Roman" w:eastAsia="Calibri" w:cs="Times New Roman"/>
          <w:color w:val="000000"/>
          <w:sz w:val="28"/>
          <w:szCs w:val="28"/>
          <w:lang w:bidi="ar-AE"/>
        </w:rPr>
        <w:t xml:space="preserve"> for His sake</w:t>
      </w:r>
      <w:r w:rsidRPr="00EA02FB" w:rsidR="00EA02FB">
        <w:rPr>
          <w:rFonts w:ascii="Times New Roman" w:hAnsi="Times New Roman" w:eastAsia="Calibri" w:cs="Times New Roman"/>
          <w:color w:val="000000"/>
          <w:sz w:val="28"/>
          <w:szCs w:val="28"/>
          <w:lang w:bidi="ar-AE"/>
        </w:rPr>
        <w:t xml:space="preserve">, and multiply the reward for what we have </w:t>
      </w:r>
      <w:r w:rsidR="00EA02FB">
        <w:rPr>
          <w:rFonts w:ascii="Times New Roman" w:hAnsi="Times New Roman" w:eastAsia="Calibri" w:cs="Times New Roman"/>
          <w:color w:val="000000"/>
          <w:sz w:val="28"/>
          <w:szCs w:val="28"/>
          <w:lang w:bidi="ar-AE"/>
        </w:rPr>
        <w:t xml:space="preserve">given as He says:</w:t>
      </w:r>
      <w:r w:rsidR="00990965">
        <w:rPr>
          <w:rFonts w:ascii="Times New Roman" w:hAnsi="Times New Roman" w:eastAsia="Calibri" w:cs="Times New Roman"/>
          <w:color w:val="000000"/>
          <w:sz w:val="28"/>
          <w:szCs w:val="28"/>
          <w:lang w:bidi="ar-AE"/>
        </w:rPr>
        <w:t xml:space="preserve"> </w:t>
      </w:r>
      <w:r w:rsidRPr="008403B9" w:rsidR="00EA02FB">
        <w:rPr>
          <w:rFonts w:hint="cs" w:ascii="Traditional Arabic" w:hAnsi="Traditional Arabic" w:eastAsia="Calibri" w:cs="Traditional Arabic"/>
          <w:b/>
          <w:bCs/>
          <w:sz w:val="40"/>
          <w:szCs w:val="40"/>
          <w:rtl/>
          <w:lang w:bidi="ar-AE"/>
        </w:rPr>
        <w:t xml:space="preserve">مَثَل</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الَّذِين</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يُنْفِقُون</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أَمْوَالَهُم</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فِ</w:t>
      </w:r>
      <w:r w:rsidRPr="008403B9" w:rsidR="00EA02FB">
        <w:rPr>
          <w:rFonts w:hint="cs" w:ascii="Traditional Arabic" w:hAnsi="Traditional Arabic" w:eastAsia="Calibri" w:cs="Traditional Arabic"/>
          <w:b/>
          <w:bCs/>
          <w:sz w:val="40"/>
          <w:szCs w:val="40"/>
          <w:rtl/>
          <w:lang w:bidi="ar-AE"/>
        </w:rPr>
        <w:t xml:space="preserve">ي</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سَبِيل</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اللَّه</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كَمَثَل</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حَبَّة</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أَنْبَتَت</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سَبْع</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سَنَابِل</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فِ</w:t>
      </w:r>
      <w:r w:rsidRPr="008403B9" w:rsidR="00EA02FB">
        <w:rPr>
          <w:rFonts w:hint="cs" w:ascii="Traditional Arabic" w:hAnsi="Traditional Arabic" w:eastAsia="Calibri" w:cs="Traditional Arabic"/>
          <w:b/>
          <w:bCs/>
          <w:sz w:val="40"/>
          <w:szCs w:val="40"/>
          <w:rtl/>
          <w:lang w:bidi="ar-AE"/>
        </w:rPr>
        <w:t xml:space="preserve">ي</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كُلّ</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سُنْبُلَة</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مِائَة</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حَبَّة</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وَاللَّه</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يُضَاعِف</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لِمَن</w:t>
      </w:r>
      <w:r w:rsidRPr="008403B9" w:rsidR="00EA02FB">
        <w:rPr>
          <w:rFonts w:hint="cs" w:ascii="Traditional Arabic" w:hAnsi="Traditional Arabic" w:eastAsia="Calibri" w:cs="Traditional Arabic"/>
          <w:b/>
          <w:bCs/>
          <w:sz w:val="40"/>
          <w:szCs w:val="40"/>
          <w:rtl/>
          <w:lang w:bidi="ar-AE"/>
        </w:rPr>
        <w:t xml:space="preserve">ْ</w:t>
      </w:r>
      <w:r w:rsidRPr="008403B9" w:rsidR="00EA02FB">
        <w:rPr>
          <w:rFonts w:hint="cs" w:ascii="Traditional Arabic" w:hAnsi="Traditional Arabic" w:eastAsia="Calibri" w:cs="Traditional Arabic"/>
          <w:b/>
          <w:bCs/>
          <w:sz w:val="40"/>
          <w:szCs w:val="40"/>
          <w:rtl/>
          <w:lang w:bidi="ar-AE"/>
        </w:rPr>
        <w:t xml:space="preserve"> </w:t>
      </w:r>
      <w:r w:rsidRPr="008403B9" w:rsidR="00EA02FB">
        <w:rPr>
          <w:rFonts w:hint="cs" w:ascii="Traditional Arabic" w:hAnsi="Traditional Arabic" w:eastAsia="Calibri" w:cs="Traditional Arabic"/>
          <w:b/>
          <w:bCs/>
          <w:sz w:val="40"/>
          <w:szCs w:val="40"/>
          <w:rtl/>
          <w:lang w:bidi="ar-AE"/>
        </w:rPr>
        <w:t xml:space="preserve">يَشَاءُ</w:t>
      </w:r>
    </w:p>
    <w:p>
      <w:pPr>
        <w:bidi w:val="0"/>
        <w:spacing w:after="0" w:line="240" w:lineRule="auto"/>
        <w:jc w:val="center"/>
        <w:rPr>
          <w:rFonts w:ascii="Times New Roman" w:hAnsi="Times New Roman" w:eastAsia="Calibri" w:cs="Times New Roman"/>
          <w:b/>
          <w:bCs/>
          <w:color w:val="000000"/>
          <w:sz w:val="28"/>
          <w:szCs w:val="28"/>
          <w:lang w:bidi="ar-AE"/>
        </w:rPr>
      </w:pPr>
      <w:r w:rsidRPr="00E96677" w:rsidR="00E96677">
        <w:rPr>
          <w:rFonts w:ascii="Times New Roman" w:hAnsi="Times New Roman" w:eastAsia="Calibri" w:cs="Times New Roman"/>
          <w:b/>
          <w:bCs/>
          <w:color w:val="000000"/>
          <w:sz w:val="28"/>
          <w:szCs w:val="28"/>
          <w:lang w:bidi="ar-AE"/>
        </w:rPr>
        <w:t xml:space="preserve">The example of those who spend their wealth in the cause of Allah is that of a gr</w:t>
      </w:r>
      <w:r w:rsidRPr="00E96677" w:rsidR="00E96677">
        <w:rPr>
          <w:rFonts w:ascii="Times New Roman" w:hAnsi="Times New Roman" w:eastAsia="Calibri" w:cs="Times New Roman"/>
          <w:b/>
          <w:bCs/>
          <w:color w:val="000000"/>
          <w:sz w:val="28"/>
          <w:szCs w:val="28"/>
          <w:lang w:bidi="ar-AE"/>
        </w:rPr>
        <w:t xml:space="preserve">ain that sprouts into seven ears, each bearing one hundred grains. And Allah multiplies the reward even more</w:t>
      </w:r>
      <w:r w:rsidR="00E96677">
        <w:rPr>
          <w:rFonts w:ascii="Times New Roman" w:hAnsi="Times New Roman" w:eastAsia="Calibri" w:cs="Times New Roman"/>
          <w:b/>
          <w:bCs/>
          <w:color w:val="000000"/>
          <w:sz w:val="28"/>
          <w:szCs w:val="28"/>
          <w:lang w:bidi="ar-AE"/>
        </w:rPr>
        <w:t xml:space="preserve"> </w:t>
      </w:r>
      <w:r w:rsidRPr="00E96677" w:rsidR="00E96677">
        <w:rPr>
          <w:rFonts w:ascii="Times New Roman" w:hAnsi="Times New Roman" w:eastAsia="Calibri" w:cs="Times New Roman"/>
          <w:b/>
          <w:bCs/>
          <w:color w:val="000000"/>
          <w:sz w:val="28"/>
          <w:szCs w:val="28"/>
          <w:lang w:bidi="ar-AE"/>
        </w:rPr>
        <w:t xml:space="preserve">to whoever He wills.</w:t>
      </w:r>
      <w:r w:rsidR="00E96677">
        <w:rPr>
          <w:rFonts w:ascii="Times New Roman" w:hAnsi="Times New Roman" w:eastAsia="Calibri" w:cs="Times New Roman"/>
          <w:b/>
          <w:bCs/>
          <w:color w:val="000000"/>
          <w:sz w:val="28"/>
          <w:szCs w:val="28"/>
          <w:lang w:bidi="ar-AE"/>
        </w:rPr>
        <w:t xml:space="preserve"> [Qur'an: 2:261]</w:t>
      </w:r>
    </w:p>
    <w:p>
      <w:pPr>
        <w:bidi w:val="0"/>
        <w:spacing w:after="0" w:line="240" w:lineRule="auto"/>
        <w:jc w:val="both"/>
        <w:rPr>
          <w:rFonts w:ascii="Traditional Arabic" w:hAnsi="Traditional Arabic" w:eastAsia="Calibri" w:cs="Traditional Arabic"/>
          <w:b/>
          <w:bCs/>
          <w:sz w:val="40"/>
          <w:szCs w:val="40"/>
          <w:rtl/>
          <w:lang w:bidi="ar-AE"/>
        </w:rPr>
      </w:pPr>
      <w:r w:rsidRPr="00E96677" w:rsidR="00E96677">
        <w:rPr>
          <w:rFonts w:ascii="Times New Roman" w:hAnsi="Times New Roman" w:eastAsia="Calibri" w:cs="Times New Roman"/>
          <w:color w:val="000000"/>
          <w:sz w:val="28"/>
          <w:szCs w:val="28"/>
          <w:lang w:bidi="ar-AE"/>
        </w:rPr>
        <w:t xml:space="preserve">So these are the deeds </w:t>
      </w:r>
      <w:r w:rsidR="00E96677">
        <w:rPr>
          <w:rFonts w:ascii="Times New Roman" w:hAnsi="Times New Roman" w:eastAsia="Calibri" w:cs="Times New Roman"/>
          <w:color w:val="000000"/>
          <w:sz w:val="28"/>
          <w:szCs w:val="28"/>
          <w:lang w:bidi="ar-AE"/>
        </w:rPr>
        <w:t xml:space="preserve">that those who perform can expect profit</w:t>
      </w:r>
      <w:r w:rsidR="008A689E">
        <w:rPr>
          <w:rFonts w:ascii="Times New Roman" w:hAnsi="Times New Roman" w:eastAsia="Calibri" w:cs="Times New Roman"/>
          <w:color w:val="000000"/>
          <w:sz w:val="28"/>
          <w:szCs w:val="28"/>
          <w:lang w:bidi="ar-AE"/>
        </w:rPr>
        <w:t xml:space="preserve"> from</w:t>
      </w:r>
      <w:r w:rsidR="00E96677">
        <w:rPr>
          <w:rFonts w:ascii="Times New Roman" w:hAnsi="Times New Roman" w:eastAsia="Calibri" w:cs="Times New Roman"/>
          <w:color w:val="000000"/>
          <w:sz w:val="28"/>
          <w:szCs w:val="28"/>
          <w:lang w:bidi="ar-AE"/>
        </w:rPr>
        <w:t xml:space="preserve"> with regards to in this life and the hereafter. For this reason Allah has referred to those who engage in them as expecting</w:t>
      </w:r>
      <w:r w:rsidR="008A689E">
        <w:rPr>
          <w:rFonts w:ascii="Times New Roman" w:hAnsi="Times New Roman" w:eastAsia="Calibri" w:cs="Times New Roman"/>
          <w:color w:val="000000"/>
          <w:sz w:val="28"/>
          <w:szCs w:val="28"/>
          <w:lang w:bidi="ar-AE"/>
        </w:rPr>
        <w:t xml:space="preserve"> a profit that never perishes</w:t>
      </w:r>
      <w:r w:rsidR="00E96677">
        <w:rPr>
          <w:rFonts w:ascii="Times New Roman" w:hAnsi="Times New Roman" w:eastAsia="Calibri" w:cs="Times New Roman"/>
          <w:color w:val="000000"/>
          <w:sz w:val="28"/>
          <w:szCs w:val="28"/>
          <w:lang w:bidi="ar-AE"/>
        </w:rPr>
        <w:t xml:space="preserve">:</w:t>
      </w:r>
      <w:r w:rsidR="00990965">
        <w:rPr>
          <w:rFonts w:ascii="Times New Roman" w:hAnsi="Times New Roman" w:eastAsia="Calibri" w:cs="Times New Roman"/>
          <w:color w:val="000000"/>
          <w:sz w:val="28"/>
          <w:szCs w:val="28"/>
          <w:lang w:bidi="ar-AE"/>
        </w:rPr>
        <w:t xml:space="preserve"> </w:t>
      </w:r>
      <w:r w:rsidRPr="00A53197" w:rsidR="00E96677">
        <w:rPr>
          <w:rFonts w:hint="cs" w:ascii="Traditional Arabic" w:hAnsi="Traditional Arabic" w:eastAsia="Calibri" w:cs="Traditional Arabic"/>
          <w:b/>
          <w:bCs/>
          <w:sz w:val="40"/>
          <w:szCs w:val="40"/>
          <w:rtl/>
          <w:lang w:bidi="ar-AE"/>
        </w:rPr>
        <w:t xml:space="preserve">تِجَارَةً</w:t>
      </w:r>
      <w:r w:rsidRPr="00A53197" w:rsidR="00E96677">
        <w:rPr>
          <w:rFonts w:ascii="Traditional Arabic" w:hAnsi="Traditional Arabic" w:eastAsia="Calibri" w:cs="Traditional Arabic"/>
          <w:b/>
          <w:bCs/>
          <w:sz w:val="40"/>
          <w:szCs w:val="40"/>
          <w:rtl/>
          <w:lang w:bidi="ar-AE"/>
        </w:rPr>
        <w:t xml:space="preserve"> </w:t>
      </w:r>
      <w:r w:rsidRPr="00A53197" w:rsidR="00E96677">
        <w:rPr>
          <w:rFonts w:hint="cs" w:ascii="Traditional Arabic" w:hAnsi="Traditional Arabic" w:eastAsia="Calibri" w:cs="Traditional Arabic"/>
          <w:b/>
          <w:bCs/>
          <w:sz w:val="40"/>
          <w:szCs w:val="40"/>
          <w:rtl/>
          <w:lang w:bidi="ar-AE"/>
        </w:rPr>
        <w:t xml:space="preserve">لَنْ</w:t>
      </w:r>
      <w:r w:rsidRPr="00A53197" w:rsidR="00E96677">
        <w:rPr>
          <w:rFonts w:ascii="Traditional Arabic" w:hAnsi="Traditional Arabic" w:eastAsia="Calibri" w:cs="Traditional Arabic"/>
          <w:b/>
          <w:bCs/>
          <w:sz w:val="40"/>
          <w:szCs w:val="40"/>
          <w:rtl/>
          <w:lang w:bidi="ar-AE"/>
        </w:rPr>
        <w:t xml:space="preserve"> </w:t>
      </w:r>
      <w:r w:rsidRPr="00A53197" w:rsidR="00E96677">
        <w:rPr>
          <w:rFonts w:hint="cs" w:ascii="Traditional Arabic" w:hAnsi="Traditional Arabic" w:eastAsia="Calibri" w:cs="Traditional Arabic"/>
          <w:b/>
          <w:bCs/>
          <w:sz w:val="40"/>
          <w:szCs w:val="40"/>
          <w:rtl/>
          <w:lang w:bidi="ar-AE"/>
        </w:rPr>
        <w:t xml:space="preserve">تَبُورَ</w:t>
      </w:r>
    </w:p>
    <w:p>
      <w:pPr>
        <w:bidi w:val="0"/>
        <w:spacing w:after="0" w:line="240" w:lineRule="auto"/>
        <w:jc w:val="center"/>
        <w:rPr>
          <w:rFonts w:ascii="Times New Roman" w:hAnsi="Times New Roman" w:eastAsia="Calibri" w:cs="Times New Roman"/>
          <w:color w:val="000000"/>
          <w:sz w:val="28"/>
          <w:szCs w:val="28"/>
          <w:lang w:bidi="ar-AE"/>
        </w:rPr>
      </w:pPr>
      <w:r w:rsidR="00E96677">
        <w:rPr>
          <w:rFonts w:ascii="Times New Roman" w:hAnsi="Times New Roman" w:eastAsia="Calibri" w:cs="Times New Roman"/>
          <w:b/>
          <w:bCs/>
          <w:color w:val="000000"/>
          <w:sz w:val="28"/>
          <w:szCs w:val="28"/>
          <w:lang w:bidi="ar-AE"/>
        </w:rPr>
        <w:t xml:space="preserve">A</w:t>
      </w:r>
      <w:r w:rsidRPr="006C19AC" w:rsidR="00E96677">
        <w:rPr>
          <w:rFonts w:ascii="Times New Roman" w:hAnsi="Times New Roman" w:eastAsia="Calibri" w:cs="Times New Roman"/>
          <w:b/>
          <w:bCs/>
          <w:color w:val="000000"/>
          <w:sz w:val="28"/>
          <w:szCs w:val="28"/>
          <w:lang w:bidi="ar-AE"/>
        </w:rPr>
        <w:t xml:space="preserve"> profit that will never perish</w:t>
      </w:r>
      <w:r w:rsidR="00E96677">
        <w:rPr>
          <w:rFonts w:ascii="Times New Roman" w:hAnsi="Times New Roman" w:eastAsia="Calibri" w:cs="Times New Roman"/>
          <w:color w:val="000000"/>
          <w:sz w:val="28"/>
          <w:szCs w:val="28"/>
          <w:lang w:bidi="ar-AE"/>
        </w:rPr>
        <w:t xml:space="preserve"> </w:t>
      </w:r>
      <w:r w:rsidR="00E96677">
        <w:rPr>
          <w:rFonts w:ascii="Times New Roman" w:hAnsi="Times New Roman" w:eastAsia="Calibri" w:cs="Times New Roman"/>
          <w:b/>
          <w:bCs/>
          <w:color w:val="000000"/>
          <w:sz w:val="28"/>
          <w:szCs w:val="28"/>
          <w:lang w:bidi="ar-AE"/>
        </w:rPr>
        <w:t xml:space="preserve">[Qur'an: 35:29]</w:t>
      </w:r>
    </w:p>
    <w:p>
      <w:pPr>
        <w:bidi w:val="0"/>
        <w:spacing w:after="0" w:line="240" w:lineRule="auto"/>
        <w:jc w:val="both"/>
        <w:rPr>
          <w:rFonts w:ascii="Times New Roman" w:hAnsi="Times New Roman" w:eastAsia="Calibri" w:cs="Times New Roman"/>
          <w:color w:val="000000"/>
          <w:sz w:val="28"/>
          <w:szCs w:val="28"/>
          <w:lang w:bidi="ar-AE"/>
        </w:rPr>
      </w:pPr>
      <w:r w:rsidR="00E96677">
        <w:rPr>
          <w:rFonts w:ascii="Times New Roman" w:hAnsi="Times New Roman" w:eastAsia="Calibri" w:cs="Times New Roman"/>
          <w:color w:val="000000"/>
          <w:sz w:val="28"/>
          <w:szCs w:val="28"/>
          <w:lang w:bidi="ar-AE"/>
        </w:rPr>
        <w:t xml:space="preserve">So, O Allah make us of those reciting the Qur'an, </w:t>
      </w:r>
      <w:r w:rsidR="008A689E">
        <w:rPr>
          <w:rFonts w:ascii="Times New Roman" w:hAnsi="Times New Roman" w:eastAsia="Calibri" w:cs="Times New Roman"/>
          <w:color w:val="000000"/>
          <w:sz w:val="28"/>
          <w:szCs w:val="28"/>
          <w:lang w:bidi="ar-AE"/>
        </w:rPr>
        <w:t xml:space="preserve">who </w:t>
      </w:r>
      <w:r w:rsidR="00E96677">
        <w:rPr>
          <w:rFonts w:ascii="Times New Roman" w:hAnsi="Times New Roman" w:eastAsia="Calibri" w:cs="Times New Roman"/>
          <w:color w:val="000000"/>
          <w:sz w:val="28"/>
          <w:szCs w:val="28"/>
          <w:lang w:bidi="ar-AE"/>
        </w:rPr>
        <w:t xml:space="preserve">preserv</w:t>
      </w:r>
      <w:r w:rsidR="008A689E">
        <w:rPr>
          <w:rFonts w:ascii="Times New Roman" w:hAnsi="Times New Roman" w:eastAsia="Calibri" w:cs="Times New Roman"/>
          <w:color w:val="000000"/>
          <w:sz w:val="28"/>
          <w:szCs w:val="28"/>
          <w:lang w:bidi="ar-AE"/>
        </w:rPr>
        <w:t xml:space="preserve">e</w:t>
      </w:r>
      <w:r w:rsidR="00E96677">
        <w:rPr>
          <w:rFonts w:ascii="Times New Roman" w:hAnsi="Times New Roman" w:eastAsia="Calibri" w:cs="Times New Roman"/>
          <w:color w:val="000000"/>
          <w:sz w:val="28"/>
          <w:szCs w:val="28"/>
          <w:lang w:bidi="ar-AE"/>
        </w:rPr>
        <w:t xml:space="preserve"> their prayers and of those who hasten to spend of what they possess. </w:t>
      </w:r>
      <w:r w:rsidR="00E96677">
        <w:rPr>
          <w:rFonts w:ascii="Times New Roman" w:hAnsi="Times New Roman" w:eastAsia="Calibri" w:cs="Times New Roman"/>
          <w:color w:val="000000"/>
          <w:sz w:val="28"/>
          <w:szCs w:val="28"/>
        </w:rPr>
        <w:t xml:space="preserve">A</w:t>
      </w:r>
      <w:r w:rsidR="00E96677">
        <w:rPr>
          <w:rFonts w:ascii="Times New Roman" w:hAnsi="Times New Roman" w:eastAsia="Calibri" w:cs="Times New Roman"/>
          <w:color w:val="000000"/>
          <w:sz w:val="28"/>
          <w:szCs w:val="28"/>
          <w:lang w:bidi="ar-AE"/>
        </w:rPr>
        <w:t xml:space="preserve">nd accept all of us for Your obedience and bless us </w:t>
      </w:r>
      <w:r w:rsidR="00E96677">
        <w:rPr>
          <w:rFonts w:ascii="Times New Roman" w:hAnsi="Times New Roman" w:eastAsia="Calibri" w:cs="Times New Roman"/>
          <w:color w:val="000000"/>
          <w:sz w:val="28"/>
          <w:szCs w:val="28"/>
          <w:lang w:bidi="ar-AE"/>
        </w:rPr>
        <w:t xml:space="preserve">with obedience towards Your Messenger (peace and blessings of Allah be upon him), and obedience towards those whom You have ordered us to show obedience towards, in accordance with Your saying:</w:t>
      </w:r>
      <w:r w:rsidR="00990965">
        <w:rPr>
          <w:rFonts w:ascii="Times New Roman" w:hAnsi="Times New Roman" w:eastAsia="Calibri" w:cs="Times New Roman"/>
          <w:color w:val="000000"/>
          <w:sz w:val="28"/>
          <w:szCs w:val="28"/>
          <w:lang w:bidi="ar-AE"/>
        </w:rPr>
        <w:t xml:space="preserve"> </w:t>
      </w:r>
    </w:p>
    <w:p>
      <w:pPr>
        <w:bidi w:val="0"/>
        <w:spacing w:after="0" w:line="240" w:lineRule="auto"/>
        <w:jc w:val="center"/>
        <w:rPr>
          <w:rFonts w:ascii="Times New Roman" w:hAnsi="Times New Roman" w:eastAsia="Calibri" w:cs="Times New Roman"/>
          <w:color w:val="000000"/>
          <w:sz w:val="28"/>
          <w:szCs w:val="28"/>
          <w:lang w:bidi="ar-AE"/>
        </w:rPr>
      </w:pPr>
      <w:r w:rsidR="00E96677">
        <w:rPr>
          <w:rFonts w:ascii="Traditional Arabic" w:hAnsi="Traditional Arabic" w:cs="Traditional Arabic"/>
          <w:b/>
          <w:bCs/>
          <w:sz w:val="40"/>
          <w:szCs w:val="40"/>
          <w:rtl/>
          <w:lang w:bidi="ar-AE"/>
        </w:rPr>
        <w:t xml:space="preserve">يَ</w:t>
      </w:r>
      <w:r w:rsidR="00E96677">
        <w:rPr>
          <w:rFonts w:ascii="Traditional Arabic" w:hAnsi="Traditional Arabic" w:cs="Traditional Arabic"/>
          <w:b/>
          <w:bCs/>
          <w:sz w:val="40"/>
          <w:szCs w:val="40"/>
          <w:rtl/>
          <w:lang w:bidi="ar-AE"/>
        </w:rPr>
        <w:t xml:space="preserve">ا</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أَيُّهَ</w:t>
      </w:r>
      <w:r w:rsidR="00E96677">
        <w:rPr>
          <w:rFonts w:ascii="Traditional Arabic" w:hAnsi="Traditional Arabic" w:cs="Traditional Arabic"/>
          <w:b/>
          <w:bCs/>
          <w:sz w:val="40"/>
          <w:szCs w:val="40"/>
          <w:rtl/>
          <w:lang w:bidi="ar-AE"/>
        </w:rPr>
        <w:t xml:space="preserve">ا</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الَّذِين</w:t>
      </w:r>
      <w:r w:rsidR="00E96677">
        <w:rPr>
          <w:rFonts w:ascii="Traditional Arabic" w:hAnsi="Traditional Arabic" w:cs="Traditional Arabic"/>
          <w:b/>
          <w:bCs/>
          <w:sz w:val="40"/>
          <w:szCs w:val="40"/>
          <w:rtl/>
          <w:lang w:bidi="ar-AE"/>
        </w:rPr>
        <w:t xml:space="preserve">َ</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آمَنُو</w:t>
      </w:r>
      <w:r w:rsidR="00E96677">
        <w:rPr>
          <w:rFonts w:ascii="Traditional Arabic" w:hAnsi="Traditional Arabic" w:cs="Traditional Arabic"/>
          <w:b/>
          <w:bCs/>
          <w:sz w:val="40"/>
          <w:szCs w:val="40"/>
          <w:rtl/>
          <w:lang w:bidi="ar-AE"/>
        </w:rPr>
        <w:t xml:space="preserve">ا</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أَطِيعُو</w:t>
      </w:r>
      <w:r w:rsidR="00E96677">
        <w:rPr>
          <w:rFonts w:ascii="Traditional Arabic" w:hAnsi="Traditional Arabic" w:cs="Traditional Arabic"/>
          <w:b/>
          <w:bCs/>
          <w:sz w:val="40"/>
          <w:szCs w:val="40"/>
          <w:rtl/>
          <w:lang w:bidi="ar-AE"/>
        </w:rPr>
        <w:t xml:space="preserve">ا</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اللَّه</w:t>
      </w:r>
      <w:r w:rsidR="00E96677">
        <w:rPr>
          <w:rFonts w:ascii="Traditional Arabic" w:hAnsi="Traditional Arabic" w:cs="Traditional Arabic"/>
          <w:b/>
          <w:bCs/>
          <w:sz w:val="40"/>
          <w:szCs w:val="40"/>
          <w:rtl/>
          <w:lang w:bidi="ar-AE"/>
        </w:rPr>
        <w:t xml:space="preserve">َ</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وَأَطِيعُو</w:t>
      </w:r>
      <w:r w:rsidR="00E96677">
        <w:rPr>
          <w:rFonts w:ascii="Traditional Arabic" w:hAnsi="Traditional Arabic" w:cs="Traditional Arabic"/>
          <w:b/>
          <w:bCs/>
          <w:sz w:val="40"/>
          <w:szCs w:val="40"/>
          <w:rtl/>
          <w:lang w:bidi="ar-AE"/>
        </w:rPr>
        <w:t xml:space="preserve">ا</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الرَّسُول</w:t>
      </w:r>
      <w:r w:rsidR="00E96677">
        <w:rPr>
          <w:rFonts w:ascii="Traditional Arabic" w:hAnsi="Traditional Arabic" w:cs="Traditional Arabic"/>
          <w:b/>
          <w:bCs/>
          <w:sz w:val="40"/>
          <w:szCs w:val="40"/>
          <w:rtl/>
          <w:lang w:bidi="ar-AE"/>
        </w:rPr>
        <w:t xml:space="preserve">َ</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وَأُولِ</w:t>
      </w:r>
      <w:r w:rsidR="00E96677">
        <w:rPr>
          <w:rFonts w:ascii="Traditional Arabic" w:hAnsi="Traditional Arabic" w:cs="Traditional Arabic"/>
          <w:b/>
          <w:bCs/>
          <w:sz w:val="40"/>
          <w:szCs w:val="40"/>
          <w:rtl/>
          <w:lang w:bidi="ar-AE"/>
        </w:rPr>
        <w:t xml:space="preserve">ي</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الْأَمْر</w:t>
      </w:r>
      <w:r w:rsidR="00E96677">
        <w:rPr>
          <w:rFonts w:ascii="Traditional Arabic" w:hAnsi="Traditional Arabic" w:cs="Traditional Arabic"/>
          <w:b/>
          <w:bCs/>
          <w:sz w:val="40"/>
          <w:szCs w:val="40"/>
          <w:rtl/>
          <w:lang w:bidi="ar-AE"/>
        </w:rPr>
        <w:t xml:space="preserve">ِ</w:t>
      </w:r>
      <w:r w:rsidR="00E96677">
        <w:rPr>
          <w:rFonts w:ascii="Traditional Arabic" w:hAnsi="Traditional Arabic" w:cs="Traditional Arabic"/>
          <w:b/>
          <w:bCs/>
          <w:sz w:val="40"/>
          <w:szCs w:val="40"/>
          <w:rtl/>
          <w:lang w:bidi="ar-AE"/>
        </w:rPr>
        <w:t xml:space="preserve"> </w:t>
      </w:r>
      <w:r w:rsidR="00E96677">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00E96677">
        <w:rPr>
          <w:rFonts w:ascii="Times New Roman" w:hAnsi="Times New Roman" w:eastAsia="Calibri" w:cs="Times New Roman"/>
          <w:b/>
          <w:bCs/>
          <w:color w:val="000000"/>
          <w:sz w:val="28"/>
          <w:szCs w:val="28"/>
          <w:lang w:bidi="ar-AE"/>
        </w:rPr>
        <w:t xml:space="preserve">O you who have believed, obey Allah and obey the Messenger and those in authority among you. </w:t>
      </w:r>
      <w:r w:rsidR="00E96677">
        <w:rPr>
          <w:rFonts w:ascii="Times New Roman" w:hAnsi="Times New Roman" w:eastAsia="Calibri" w:cs="Times New Roman"/>
          <w:color w:val="000000"/>
          <w:sz w:val="28"/>
          <w:szCs w:val="28"/>
          <w:lang w:bidi="ar-AE"/>
        </w:rPr>
        <w:t xml:space="preserve">[Qur'an: 4:59]</w:t>
      </w:r>
      <w:r w:rsidR="00E96677">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00E96677">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w:t>
      </w:r>
      <w:r w:rsidR="00E96677">
        <w:rPr>
          <w:rFonts w:ascii="Times New Roman" w:hAnsi="Times New Roman" w:eastAsia="Calibri" w:cs="Times New Roman"/>
          <w:color w:val="000000"/>
          <w:sz w:val="28"/>
          <w:szCs w:val="28"/>
          <w:lang w:bidi="ar-AE"/>
        </w:rPr>
        <w:t xml:space="preserve">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45713B">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45713B">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45713B">
        <w:rPr>
          <w:rFonts w:hint="cs" w:ascii="Times New Roman" w:hAnsi="Times New Roman" w:eastAsia="Calibri" w:cs="Times New Roman"/>
          <w:color w:val="000000"/>
          <w:sz w:val="28"/>
          <w:szCs w:val="28"/>
          <w:rtl/>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45713B">
        <w:rPr>
          <w:rFonts w:ascii="Times New Roman" w:hAnsi="Times New Roman" w:eastAsia="Calibri" w:cs="Times New Roman"/>
          <w:b/>
          <w:bCs/>
          <w:color w:val="000000"/>
          <w:sz w:val="28"/>
          <w:szCs w:val="28"/>
          <w:lang w:bidi="ar-AE"/>
        </w:rPr>
        <w:t xml:space="preserve">O Believers</w:t>
      </w:r>
      <w:r w:rsidR="0045713B">
        <w:rPr>
          <w:rFonts w:ascii="Traditional Arabic" w:hAnsi="Traditional Arabic" w:cs="Traditional Arabic"/>
          <w:sz w:val="40"/>
          <w:szCs w:val="40"/>
          <w:lang w:bidi="ar-AE"/>
        </w:rPr>
        <w:t xml:space="preserve">:</w:t>
      </w:r>
      <w:r w:rsidR="00990965">
        <w:rPr>
          <w:rFonts w:ascii="Traditional Arabic" w:hAnsi="Traditional Arabic" w:cs="Traditional Arabic"/>
          <w:sz w:val="40"/>
          <w:szCs w:val="40"/>
          <w:lang w:bidi="ar-AE"/>
        </w:rPr>
        <w:t xml:space="preserve"> </w:t>
      </w:r>
      <w:r w:rsidRPr="002A728C" w:rsidR="002A728C">
        <w:rPr>
          <w:rFonts w:ascii="Times New Roman" w:hAnsi="Times New Roman" w:eastAsia="Calibri" w:cs="Times New Roman"/>
          <w:color w:val="000000"/>
          <w:sz w:val="28"/>
          <w:szCs w:val="28"/>
          <w:lang w:bidi="ar-AE"/>
        </w:rPr>
        <w:t xml:space="preserve">Indeed Allah </w:t>
      </w:r>
      <w:r w:rsidR="002A728C">
        <w:rPr>
          <w:rFonts w:ascii="Times New Roman" w:hAnsi="Times New Roman" w:eastAsia="Calibri" w:cs="Times New Roman"/>
          <w:color w:val="000000"/>
          <w:sz w:val="28"/>
          <w:szCs w:val="28"/>
          <w:lang w:bidi="ar-AE"/>
        </w:rPr>
        <w:t xml:space="preserve">has borne witness to the faith of those who join between reciting the Qur'an, </w:t>
      </w:r>
      <w:r w:rsidR="008A689E">
        <w:rPr>
          <w:rFonts w:ascii="Times New Roman" w:hAnsi="Times New Roman" w:eastAsia="Calibri" w:cs="Times New Roman"/>
          <w:color w:val="000000"/>
          <w:sz w:val="28"/>
          <w:szCs w:val="28"/>
          <w:lang w:bidi="ar-AE"/>
        </w:rPr>
        <w:t xml:space="preserve">performing </w:t>
      </w:r>
      <w:r w:rsidR="002A728C">
        <w:rPr>
          <w:rFonts w:ascii="Times New Roman" w:hAnsi="Times New Roman" w:eastAsia="Calibri" w:cs="Times New Roman"/>
          <w:color w:val="000000"/>
          <w:sz w:val="28"/>
          <w:szCs w:val="28"/>
          <w:lang w:bidi="ar-AE"/>
        </w:rPr>
        <w:t xml:space="preserve">prayers and giving charity</w:t>
      </w:r>
      <w:r w:rsidR="008A689E">
        <w:rPr>
          <w:rFonts w:ascii="Times New Roman" w:hAnsi="Times New Roman" w:eastAsia="Calibri" w:cs="Times New Roman"/>
          <w:color w:val="000000"/>
          <w:sz w:val="28"/>
          <w:szCs w:val="28"/>
          <w:lang w:bidi="ar-AE"/>
        </w:rPr>
        <w:t xml:space="preserve">.</w:t>
      </w:r>
      <w:r w:rsidR="002A728C">
        <w:rPr>
          <w:rFonts w:ascii="Times New Roman" w:hAnsi="Times New Roman" w:eastAsia="Calibri" w:cs="Times New Roman"/>
          <w:color w:val="000000"/>
          <w:sz w:val="28"/>
          <w:szCs w:val="28"/>
          <w:lang w:bidi="ar-AE"/>
        </w:rPr>
        <w:t xml:space="preserve"> He states they are a people of spiritual excellence (Ihsan) and promises them the best of rewards and</w:t>
      </w:r>
      <w:r w:rsidR="008A689E">
        <w:rPr>
          <w:rFonts w:ascii="Times New Roman" w:hAnsi="Times New Roman" w:eastAsia="Calibri" w:cs="Times New Roman"/>
          <w:color w:val="000000"/>
          <w:sz w:val="28"/>
          <w:szCs w:val="28"/>
          <w:lang w:bidi="ar-AE"/>
        </w:rPr>
        <w:t xml:space="preserve"> attaining unto</w:t>
      </w:r>
      <w:r w:rsidR="002A728C">
        <w:rPr>
          <w:rFonts w:ascii="Times New Roman" w:hAnsi="Times New Roman" w:eastAsia="Calibri" w:cs="Times New Roman"/>
          <w:color w:val="000000"/>
          <w:sz w:val="28"/>
          <w:szCs w:val="28"/>
          <w:lang w:bidi="ar-AE"/>
        </w:rPr>
        <w:t xml:space="preserve"> His encompassing forgiveness, as well as </w:t>
      </w:r>
      <w:r w:rsidR="008A689E">
        <w:rPr>
          <w:rFonts w:ascii="Times New Roman" w:hAnsi="Times New Roman" w:eastAsia="Calibri" w:cs="Times New Roman"/>
          <w:color w:val="000000"/>
          <w:sz w:val="28"/>
          <w:szCs w:val="28"/>
          <w:lang w:bidi="ar-AE"/>
        </w:rPr>
        <w:t xml:space="preserve">ultimate </w:t>
      </w:r>
      <w:r w:rsidR="002A728C">
        <w:rPr>
          <w:rFonts w:ascii="Times New Roman" w:hAnsi="Times New Roman" w:eastAsia="Calibri" w:cs="Times New Roman"/>
          <w:color w:val="000000"/>
          <w:sz w:val="28"/>
          <w:szCs w:val="28"/>
          <w:lang w:bidi="ar-AE"/>
        </w:rPr>
        <w:t xml:space="preserve">abode in the expansion of </w:t>
      </w:r>
      <w:r w:rsidR="008A689E">
        <w:rPr>
          <w:rFonts w:ascii="Times New Roman" w:hAnsi="Times New Roman" w:eastAsia="Calibri" w:cs="Times New Roman"/>
          <w:color w:val="000000"/>
          <w:sz w:val="28"/>
          <w:szCs w:val="28"/>
          <w:lang w:bidi="ar-AE"/>
        </w:rPr>
        <w:t xml:space="preserve">His </w:t>
      </w:r>
      <w:r w:rsidR="002A728C">
        <w:rPr>
          <w:rFonts w:ascii="Times New Roman" w:hAnsi="Times New Roman" w:eastAsia="Calibri" w:cs="Times New Roman"/>
          <w:color w:val="000000"/>
          <w:sz w:val="28"/>
          <w:szCs w:val="28"/>
          <w:lang w:bidi="ar-AE"/>
        </w:rPr>
        <w:t xml:space="preserve">Paradise. He says:</w:t>
      </w:r>
    </w:p>
    <w:p>
      <w:pPr>
        <w:bidi w:val="0"/>
        <w:spacing w:after="0" w:line="240" w:lineRule="auto"/>
        <w:jc w:val="center"/>
        <w:rPr>
          <w:rFonts w:ascii="Traditional Arabic" w:hAnsi="Traditional Arabic" w:eastAsia="Calibri" w:cs="Traditional Arabic"/>
          <w:b/>
          <w:bCs/>
          <w:sz w:val="40"/>
          <w:szCs w:val="40"/>
          <w:rtl/>
        </w:rPr>
      </w:pPr>
      <w:r w:rsidRPr="00F03AFE" w:rsidR="002A728C">
        <w:rPr>
          <w:rFonts w:hint="cs" w:ascii="Traditional Arabic" w:hAnsi="Traditional Arabic" w:eastAsia="Calibri" w:cs="Traditional Arabic"/>
          <w:b/>
          <w:bCs/>
          <w:sz w:val="40"/>
          <w:szCs w:val="40"/>
          <w:rtl/>
        </w:rPr>
        <w:t xml:space="preserve">إِنَّمَ</w:t>
      </w:r>
      <w:r w:rsidRPr="00F03AFE" w:rsidR="002A728C">
        <w:rPr>
          <w:rFonts w:hint="cs" w:ascii="Traditional Arabic" w:hAnsi="Traditional Arabic" w:eastAsia="Calibri" w:cs="Traditional Arabic"/>
          <w:b/>
          <w:bCs/>
          <w:sz w:val="40"/>
          <w:szCs w:val="40"/>
          <w:rtl/>
        </w:rPr>
        <w:t xml:space="preserve">ا</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الْمُؤْمِنُون</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الَّذِين</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إِذَ</w:t>
      </w:r>
      <w:r w:rsidRPr="00F03AFE" w:rsidR="002A728C">
        <w:rPr>
          <w:rFonts w:hint="cs" w:ascii="Traditional Arabic" w:hAnsi="Traditional Arabic" w:eastAsia="Calibri" w:cs="Traditional Arabic"/>
          <w:b/>
          <w:bCs/>
          <w:sz w:val="40"/>
          <w:szCs w:val="40"/>
          <w:rtl/>
        </w:rPr>
        <w:t xml:space="preserve">ا</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ذُكِر</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اللَّه</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وَجِلَت</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قُلُوبُهُم</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وَإِذَ</w:t>
      </w:r>
      <w:r w:rsidRPr="00F03AFE" w:rsidR="002A728C">
        <w:rPr>
          <w:rFonts w:hint="cs" w:ascii="Traditional Arabic" w:hAnsi="Traditional Arabic" w:eastAsia="Calibri" w:cs="Traditional Arabic"/>
          <w:b/>
          <w:bCs/>
          <w:sz w:val="40"/>
          <w:szCs w:val="40"/>
          <w:rtl/>
        </w:rPr>
        <w:t xml:space="preserve">ا</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تُلِيَت</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عَلَيْهِم</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آيَاتُه</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زَادَتْهُم</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إِيمَانً</w:t>
      </w:r>
      <w:r w:rsidRPr="00F03AFE" w:rsidR="002A728C">
        <w:rPr>
          <w:rFonts w:hint="cs" w:ascii="Traditional Arabic" w:hAnsi="Traditional Arabic" w:eastAsia="Calibri" w:cs="Traditional Arabic"/>
          <w:b/>
          <w:bCs/>
          <w:sz w:val="40"/>
          <w:szCs w:val="40"/>
          <w:rtl/>
        </w:rPr>
        <w:t xml:space="preserve">ا</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وَعَلَ</w:t>
      </w:r>
      <w:r w:rsidRPr="00F03AFE" w:rsidR="002A728C">
        <w:rPr>
          <w:rFonts w:hint="cs" w:ascii="Traditional Arabic" w:hAnsi="Traditional Arabic" w:eastAsia="Calibri" w:cs="Traditional Arabic"/>
          <w:b/>
          <w:bCs/>
          <w:sz w:val="40"/>
          <w:szCs w:val="40"/>
          <w:rtl/>
        </w:rPr>
        <w:t xml:space="preserve">ى</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رَبِّهِم</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يَتَوَكَّلُونَ</w:t>
      </w:r>
      <w:r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الَّذِين</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يُقِيمُون</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الصَّلَاة</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وَمِمَّ</w:t>
      </w:r>
      <w:r w:rsidRPr="00F03AFE" w:rsidR="002A728C">
        <w:rPr>
          <w:rFonts w:hint="cs" w:ascii="Traditional Arabic" w:hAnsi="Traditional Arabic" w:eastAsia="Calibri" w:cs="Traditional Arabic"/>
          <w:b/>
          <w:bCs/>
          <w:sz w:val="40"/>
          <w:szCs w:val="40"/>
          <w:rtl/>
        </w:rPr>
        <w:t xml:space="preserve">ا</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رَزَقْنَاهُم</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يُنْفِقُونَ</w:t>
      </w:r>
      <w:r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أُولَئِك</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هُم</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الْمُؤْمِنُون</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حَقًّ</w:t>
      </w:r>
      <w:r w:rsidRPr="00F03AFE" w:rsidR="002A728C">
        <w:rPr>
          <w:rFonts w:hint="cs" w:ascii="Traditional Arabic" w:hAnsi="Traditional Arabic" w:eastAsia="Calibri" w:cs="Traditional Arabic"/>
          <w:b/>
          <w:bCs/>
          <w:sz w:val="40"/>
          <w:szCs w:val="40"/>
          <w:rtl/>
        </w:rPr>
        <w:t xml:space="preserve">ا</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لَهُم</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دَرَجَات</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عِنْد</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رَبِّهِم</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وَمَغْفِرَة</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وَرِزْق</w:t>
      </w:r>
      <w:r w:rsidRPr="00F03AFE" w:rsidR="002A728C">
        <w:rPr>
          <w:rFonts w:hint="cs" w:ascii="Traditional Arabic" w:hAnsi="Traditional Arabic" w:eastAsia="Calibri" w:cs="Traditional Arabic"/>
          <w:b/>
          <w:bCs/>
          <w:sz w:val="40"/>
          <w:szCs w:val="40"/>
          <w:rtl/>
        </w:rPr>
        <w:t xml:space="preserve">ٌ</w:t>
      </w:r>
      <w:r w:rsidRPr="00F03AFE" w:rsidR="002A728C">
        <w:rPr>
          <w:rFonts w:hint="cs" w:ascii="Traditional Arabic" w:hAnsi="Traditional Arabic" w:eastAsia="Calibri" w:cs="Traditional Arabic"/>
          <w:b/>
          <w:bCs/>
          <w:sz w:val="40"/>
          <w:szCs w:val="40"/>
          <w:rtl/>
        </w:rPr>
        <w:t xml:space="preserve"> </w:t>
      </w:r>
      <w:r w:rsidRPr="00F03AFE" w:rsidR="002A728C">
        <w:rPr>
          <w:rFonts w:hint="cs" w:ascii="Traditional Arabic" w:hAnsi="Traditional Arabic" w:eastAsia="Calibri" w:cs="Traditional Arabic"/>
          <w:b/>
          <w:bCs/>
          <w:sz w:val="40"/>
          <w:szCs w:val="40"/>
          <w:rtl/>
        </w:rPr>
        <w:t xml:space="preserve">كَرِيمٌ</w:t>
      </w:r>
    </w:p>
    <w:p>
      <w:pPr>
        <w:bidi w:val="0"/>
        <w:spacing w:after="0" w:line="240" w:lineRule="auto"/>
        <w:jc w:val="center"/>
        <w:rPr>
          <w:rFonts w:ascii="Times New Roman" w:hAnsi="Times New Roman" w:eastAsia="Calibri" w:cs="Times New Roman"/>
          <w:color w:val="000000"/>
          <w:sz w:val="28"/>
          <w:szCs w:val="28"/>
          <w:lang w:bidi="ar-AE"/>
        </w:rPr>
      </w:pPr>
      <w:r w:rsidRPr="002A728C" w:rsidR="002A728C">
        <w:rPr>
          <w:rFonts w:ascii="Times New Roman" w:hAnsi="Times New Roman" w:eastAsia="Calibri" w:cs="Times New Roman"/>
          <w:b/>
          <w:bCs/>
          <w:color w:val="000000"/>
          <w:sz w:val="28"/>
          <w:szCs w:val="28"/>
          <w:lang w:bidi="ar-AE"/>
        </w:rPr>
        <w:t xml:space="preserve">The true believers are those whose hearts tremble at the remembrance of Allah, whose faith increases when His revelations are recited to them, and who put their trust in their Lord.</w:t>
      </w:r>
      <w:r w:rsidR="002A728C">
        <w:rPr>
          <w:rFonts w:ascii="Times New Roman" w:hAnsi="Times New Roman" w:eastAsia="Calibri" w:cs="Times New Roman"/>
          <w:b/>
          <w:bCs/>
          <w:color w:val="000000"/>
          <w:sz w:val="28"/>
          <w:szCs w:val="28"/>
          <w:lang w:bidi="ar-AE"/>
        </w:rPr>
        <w:t xml:space="preserve"> </w:t>
      </w:r>
      <w:r w:rsidRPr="002A728C" w:rsidR="002A728C">
        <w:rPr>
          <w:rFonts w:ascii="Times New Roman" w:hAnsi="Times New Roman" w:eastAsia="Calibri" w:cs="Times New Roman"/>
          <w:b/>
          <w:bCs/>
          <w:color w:val="000000"/>
          <w:sz w:val="28"/>
          <w:szCs w:val="28"/>
          <w:lang w:bidi="ar-AE"/>
        </w:rPr>
        <w:t xml:space="preserve">They are those who establish prayer and donate from what We have provided for them.</w:t>
      </w:r>
      <w:r w:rsidR="002A728C">
        <w:rPr>
          <w:rFonts w:ascii="Times New Roman" w:hAnsi="Times New Roman" w:eastAsia="Calibri" w:cs="Times New Roman"/>
          <w:b/>
          <w:bCs/>
          <w:color w:val="000000"/>
          <w:sz w:val="28"/>
          <w:szCs w:val="28"/>
          <w:lang w:bidi="ar-AE"/>
        </w:rPr>
        <w:t xml:space="preserve"> </w:t>
      </w:r>
      <w:r w:rsidRPr="002A728C" w:rsidR="002A728C">
        <w:rPr>
          <w:rFonts w:ascii="Times New Roman" w:hAnsi="Times New Roman" w:eastAsia="Calibri" w:cs="Times New Roman"/>
          <w:b/>
          <w:bCs/>
          <w:color w:val="000000"/>
          <w:sz w:val="28"/>
          <w:szCs w:val="28"/>
          <w:lang w:bidi="ar-AE"/>
        </w:rPr>
        <w:t xml:space="preserve">It is they who are the true believers. They will have elevated ranks, forgiveness, and an honourable provision from their Lord.</w:t>
      </w:r>
      <w:r w:rsidR="001B5BDB">
        <w:rPr>
          <w:rFonts w:ascii="Times New Roman" w:hAnsi="Times New Roman" w:eastAsia="Calibri" w:cs="Times New Roman"/>
          <w:b/>
          <w:bCs/>
          <w:color w:val="000000"/>
          <w:sz w:val="28"/>
          <w:szCs w:val="28"/>
          <w:lang w:bidi="ar-AE"/>
        </w:rPr>
        <w:t xml:space="preserve"> [Qur'an: 8:2-4]</w:t>
      </w:r>
    </w:p>
    <w:p>
      <w:pPr>
        <w:bidi w:val="0"/>
        <w:spacing w:after="0" w:line="240" w:lineRule="auto"/>
        <w:jc w:val="left"/>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1B5BDB">
        <w:rPr>
          <w:rFonts w:ascii="Times New Roman" w:hAnsi="Times New Roman" w:eastAsia="Calibri" w:cs="Times New Roman"/>
          <w:color w:val="000000"/>
          <w:sz w:val="28"/>
          <w:szCs w:val="28"/>
          <w:lang w:bidi="ar-AE"/>
        </w:rPr>
        <w:t xml:space="preserve">So whosoever has dealings with Allah in this manner can hope for a great profit, one that never is exhausted, as well as being forgiven their sins, increased in </w:t>
      </w:r>
      <w:r w:rsidR="008A689E">
        <w:rPr>
          <w:rFonts w:ascii="Times New Roman" w:hAnsi="Times New Roman" w:eastAsia="Calibri" w:cs="Times New Roman"/>
          <w:color w:val="000000"/>
          <w:sz w:val="28"/>
          <w:szCs w:val="28"/>
          <w:lang w:bidi="ar-AE"/>
        </w:rPr>
        <w:t xml:space="preserve">their </w:t>
      </w:r>
      <w:r w:rsidR="001B5BDB">
        <w:rPr>
          <w:rFonts w:ascii="Times New Roman" w:hAnsi="Times New Roman" w:eastAsia="Calibri" w:cs="Times New Roman"/>
          <w:color w:val="000000"/>
          <w:sz w:val="28"/>
          <w:szCs w:val="28"/>
          <w:lang w:bidi="ar-AE"/>
        </w:rPr>
        <w:t xml:space="preserve">reward and rank whilst they enter unto Paradise. </w:t>
      </w:r>
      <w:r w:rsidR="008A689E">
        <w:rPr>
          <w:rFonts w:ascii="Times New Roman" w:hAnsi="Times New Roman" w:cs="Times New Roman"/>
          <w:sz w:val="28"/>
          <w:szCs w:val="28"/>
          <w:lang w:val="en-GB" w:eastAsia="en-GB"/>
        </w:rPr>
        <w:t xml:space="preserve">A profit and gain that never ends.</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1B5BDB">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1B5BDB">
        <w:rPr>
          <w:rFonts w:ascii="Times New Roman" w:hAnsi="Times New Roman" w:eastAsia="Calibri" w:cs="Times New Roman"/>
          <w:color w:val="000000"/>
          <w:sz w:val="28"/>
          <w:szCs w:val="28"/>
          <w:lang w:bidi="ar-AE"/>
        </w:rPr>
        <w:t xml:space="preserve">Mohammed bin Zayed Al Nahyan</w:t>
      </w:r>
      <w:r w:rsidR="001B5BDB">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1B5BDB">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rtl/>
          <w:lang w:val="en-GB" w:eastAsia="en-GB"/>
        </w:rPr>
      </w:pPr>
      <w:r w:rsidR="001B5BDB">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w:t>
      </w:r>
    </w:p>
    <w:p>
      <w:pPr>
        <w:autoSpaceDE w:val="0"/>
        <w:autoSpaceDN w:val="0"/>
        <w:bidi w:val="0"/>
        <w:adjustRightInd w:val="0"/>
        <w:spacing w:after="0" w:line="240" w:lineRule="auto"/>
        <w:jc w:val="both"/>
        <w:rPr>
          <w:rFonts w:ascii="Traditional Arabic" w:hAnsi="Traditional Arabic" w:cs="Traditional Arabic"/>
          <w:sz w:val="40"/>
          <w:szCs w:val="40"/>
          <w:rtl/>
        </w:rPr>
      </w:pPr>
      <w:r w:rsidR="001B5BDB">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So, stand up for prayer.</w:t>
      </w:r>
    </w:p>
    <w:sectPr w:rsidSect="00B23A97">
      <w:footerReference r:id="Re186dd44f09b42d5"/>
      <w:pgSz w:w="8392" w:h="11907" w:code="11"/>
      <w:pgMar w:top="567" w:right="567" w:bottom="567" w:left="567" w:header="142"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6">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7">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8">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A24189"/>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0"/>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semiHidden/>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semiHidden/>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e186dd44f09b42d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3F173927-82C3-4073-B977-5F36952089FF}">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1162</Words>
  <Characters>6628</Characters>
  <Application>Microsoft Office Word</Application>
  <DocSecurity>0</DocSecurity>
  <Lines>55</Lines>
  <Paragraphs>15</Paragraphs>
  <Company>12</Company>
  <CharactersWithSpaces>7775</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Expecting a profit that will never perish</dc:title>
  <dc:creator>ali.sofi</dc:creator>
  <cp:lastModifiedBy>Maha Jame</cp:lastModifiedBy>
  <cp:revision>2</cp:revision>
  <cp:lastPrinted>2022-06-09T02:46:00Z</cp:lastPrinted>
  <dcterms:created xsi:type="dcterms:W3CDTF">2022-06-10T04:17:00Z</dcterms:created>
  <dcterms:modified xsi:type="dcterms:W3CDTF">2022-06-10T04:17:00Z</dcterms:modified>
</cp:coreProperties>
</file>