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27318" w14:textId="77777777" w:rsidR="00B35B70" w:rsidRPr="00B35B70" w:rsidRDefault="00B35B70" w:rsidP="003A0A99">
      <w:pPr>
        <w:bidi w:val="0"/>
        <w:spacing w:before="100" w:beforeAutospacing="1" w:after="100" w:afterAutospacing="1"/>
        <w:contextualSpacing/>
        <w:jc w:val="center"/>
        <w:outlineLvl w:val="0"/>
        <w:rPr>
          <w:rFonts w:ascii="Times New Roman" w:eastAsia="Times New Roman" w:hAnsi="Times New Roman" w:cs="Times New Roman"/>
          <w:b/>
          <w:bCs/>
          <w:color w:val="C00000"/>
          <w:kern w:val="36"/>
          <w:sz w:val="36"/>
          <w:szCs w:val="36"/>
          <w:lang/>
        </w:rPr>
      </w:pPr>
      <w:bookmarkStart w:id="0" w:name="_Hlk188422779"/>
      <w:r w:rsidRPr="00B35B70">
        <w:rPr>
          <w:rFonts w:ascii="Times New Roman" w:eastAsia="Times New Roman" w:hAnsi="Times New Roman" w:cs="Times New Roman"/>
          <w:b/>
          <w:bCs/>
          <w:color w:val="C00000"/>
          <w:kern w:val="36"/>
          <w:sz w:val="36"/>
          <w:szCs w:val="36"/>
          <w:lang/>
        </w:rPr>
        <w:t>“We Made from Water Every Living Thing”</w:t>
      </w:r>
    </w:p>
    <w:p w14:paraId="1856264E" w14:textId="77777777" w:rsidR="00B35B70" w:rsidRPr="00B35B70" w:rsidRDefault="00B35B70" w:rsidP="003A0A99">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B35B70">
        <w:rPr>
          <w:rFonts w:ascii="Times New Roman" w:eastAsia="Times New Roman" w:hAnsi="Times New Roman" w:cs="Times New Roman"/>
          <w:b/>
          <w:bCs/>
          <w:color w:val="C00000"/>
          <w:sz w:val="32"/>
          <w:szCs w:val="32"/>
          <w:lang/>
        </w:rPr>
        <w:t>The First Sermon</w:t>
      </w:r>
    </w:p>
    <w:p w14:paraId="3C0835DC"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All praise is due to Allah, whose favour encompasses all His creation, who has lavished His blessings upon them, and who, out of His boundless generosity, has provided them with water. We bear witness that there is no deity worthy of worship except Allah, and we bear witness that our master and Prophet Muḥammad is the Messenger of Allah. May Allah’s peace, blessings, and grace be upon him, his family, his Companions, and all those who follow him.</w:t>
      </w:r>
    </w:p>
    <w:p w14:paraId="22070341"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To proceed: O servants of Allah, I counsel you and myself to remain mindful of Allah. He—Majestic and Exalted is He—says:</w:t>
      </w:r>
    </w:p>
    <w:p w14:paraId="0C59E3CF" w14:textId="6F8536A4" w:rsidR="001C3220" w:rsidRPr="00B35B70" w:rsidRDefault="001C3220"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9063C">
        <w:rPr>
          <w:rFonts w:ascii="Sakkal Majalla" w:eastAsia="Times New Roman" w:hAnsi="Sakkal Majalla" w:cs="Sakkal Majalla"/>
          <w:b/>
          <w:bCs/>
          <w:sz w:val="35"/>
          <w:szCs w:val="35"/>
          <w:rtl/>
        </w:rPr>
        <w:t>يَا أَيُّهَا النَّاسُ اعْبُدُوا رَبَّكُمُ الَّذِي خَلَقَكُمْ وَالَّذِينَ مِنْ قَبْلِكُمْ لَعَلَّكُمْ تَتَّقُونَ* الَّذِي جَعَلَ لَكُمُ الْأَرْضَ فِرَاشًا وَالسَّمَاءَ بِنَاءً وَأَنْزَلَ مِنَ السَّمَاءِ مَاءً فَأَخْرَجَ بِهِ مِنَ الثَّمَرَاتِ رِزْقًا لَكُمْ</w:t>
      </w:r>
    </w:p>
    <w:p w14:paraId="02148F49" w14:textId="77777777" w:rsidR="00B35B70" w:rsidRPr="00B35B70"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B35B70">
        <w:rPr>
          <w:rFonts w:ascii="Times New Roman" w:eastAsia="Times New Roman" w:hAnsi="Times New Roman" w:cs="Times New Roman"/>
          <w:b/>
          <w:bCs/>
          <w:sz w:val="28"/>
          <w:szCs w:val="28"/>
          <w:lang/>
        </w:rPr>
        <w:t>“O humanity! Worship your Lord, who created you and those before you, so that you may become mindful of Him; He who made the earth a resting place for you and the sky a canopy, and sent down water from the sky, bringing forth fruits thereby as provision for you.” (Qurʾān 2:21–22)</w:t>
      </w:r>
    </w:p>
    <w:p w14:paraId="76FD176F" w14:textId="1B1A55AD"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believers, our sermon today concerns one of the magnificent blessings of our Lord. Allah has placed it readily within our reach, to the extent that we have grown accustomed to its presence and become heedless of its immense value. Yet our forefathers travelled great distances to obtain it and endured considerable hardship in seeking it. It is the blessing of water—a dazzling sign of Allah’s majesty and power.</w:t>
      </w:r>
      <w:r w:rsidR="00364F0A">
        <w:rPr>
          <w:rFonts w:ascii="Times New Roman" w:eastAsia="Times New Roman" w:hAnsi="Times New Roman" w:cs="Times New Roman"/>
          <w:sz w:val="28"/>
          <w:szCs w:val="28"/>
          <w:lang/>
        </w:rPr>
        <w:t xml:space="preserve"> </w:t>
      </w:r>
      <w:r w:rsidRPr="00B35B70">
        <w:rPr>
          <w:rFonts w:ascii="Times New Roman" w:eastAsia="Times New Roman" w:hAnsi="Times New Roman" w:cs="Times New Roman"/>
          <w:sz w:val="28"/>
          <w:szCs w:val="28"/>
          <w:lang/>
        </w:rPr>
        <w:t>Blessed is His Name; He says:</w:t>
      </w:r>
    </w:p>
    <w:p w14:paraId="7E6FC0BF" w14:textId="20426343" w:rsidR="00554505" w:rsidRPr="00B35B70" w:rsidRDefault="00554505"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9063C">
        <w:rPr>
          <w:rFonts w:ascii="Sakkal Majalla" w:eastAsia="Times New Roman" w:hAnsi="Sakkal Majalla" w:cs="Sakkal Majalla"/>
          <w:b/>
          <w:bCs/>
          <w:sz w:val="35"/>
          <w:szCs w:val="35"/>
          <w:rtl/>
          <w:lang w:bidi="ar-AE"/>
        </w:rPr>
        <w:t>أَفَرَأَيْتُمُ الْمَاءَ الَّذِي تَشْرَبُونَ* أَأَنْتُمْ أَنْزَلْتُمُوهُ مِنَ الْمُزْنِ أَمْ نَحْنُ الْمُنْزِلُونَ</w:t>
      </w:r>
    </w:p>
    <w:p w14:paraId="66790684"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lastRenderedPageBreak/>
        <w:t>“Have you considered the water that you drink? Is it you who bring it down from the clouds, or is it We who send it down?” (Qurʾān 56:68–69)</w:t>
      </w:r>
    </w:p>
    <w:p w14:paraId="729F0985" w14:textId="6CB28EBF" w:rsidR="008D6F32"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Reflect upon how Allah magnifies Himself by affirming that He alone sends down rain from the sky. How could it be otherwise, when He has made water the foundation of our lives? Has our Lord not said:</w:t>
      </w:r>
      <w:r w:rsidR="003A0A99">
        <w:rPr>
          <w:rFonts w:ascii="Times New Roman" w:eastAsia="Times New Roman" w:hAnsi="Times New Roman" w:cs="Times New Roman"/>
          <w:sz w:val="28"/>
          <w:szCs w:val="28"/>
          <w:lang/>
        </w:rPr>
        <w:t xml:space="preserve"> </w:t>
      </w:r>
      <w:r w:rsidR="008D6F32" w:rsidRPr="0039063C">
        <w:rPr>
          <w:rFonts w:ascii="Sakkal Majalla" w:eastAsia="Times New Roman" w:hAnsi="Sakkal Majalla" w:cs="Sakkal Majalla"/>
          <w:b/>
          <w:bCs/>
          <w:sz w:val="35"/>
          <w:szCs w:val="35"/>
          <w:rtl/>
          <w:lang w:bidi="ar-AE"/>
        </w:rPr>
        <w:t>وَجَعَلْنَا مِنَ الْمَاءِ كُلَّ شَيْءٍ حَيٍّ</w:t>
      </w:r>
    </w:p>
    <w:p w14:paraId="19BDC99F"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“And We made from water every living thing.” (Qurʾān 21:30)</w:t>
      </w:r>
    </w:p>
    <w:p w14:paraId="23DD39F0" w14:textId="4240067C" w:rsidR="00C41B72"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The thread of life upon the earth is bound to water. Through it we quench our thirst:</w:t>
      </w:r>
      <w:r w:rsidR="003A0A99">
        <w:rPr>
          <w:rFonts w:ascii="Times New Roman" w:eastAsia="Times New Roman" w:hAnsi="Times New Roman" w:cs="Times New Roman"/>
          <w:sz w:val="28"/>
          <w:szCs w:val="28"/>
          <w:lang/>
        </w:rPr>
        <w:t xml:space="preserve"> </w:t>
      </w:r>
      <w:r w:rsidR="00B601A9" w:rsidRPr="0039063C">
        <w:rPr>
          <w:rFonts w:ascii="Sakkal Majalla" w:eastAsia="Times New Roman" w:hAnsi="Sakkal Majalla" w:cs="Sakkal Majalla"/>
          <w:b/>
          <w:bCs/>
          <w:sz w:val="35"/>
          <w:szCs w:val="35"/>
          <w:rtl/>
        </w:rPr>
        <w:t>وَأَرْسَلْنَا الرِّيَاحَ لَوَاقِحَ فَأَنْزَلْنَا مِنَ السَّمَاءِ مَاءً فَأَسْقَيْنَاكُمُوهُ وَمَا أَنْتُمْ لَهُ بِخَازِنِينَ</w:t>
      </w:r>
    </w:p>
    <w:p w14:paraId="322DDF65"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“We sent the winds as fertilisers, then sent down water from the sky and gave it to you to drink. It is not you who hold its reserves.” (Qurʾān 15:22)</w:t>
      </w:r>
    </w:p>
    <w:p w14:paraId="528ED360" w14:textId="61C8EBD6" w:rsidR="00C92778"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With it we purify ourselves for our prayers and provide drink for our livestock:</w:t>
      </w:r>
      <w:r w:rsidR="003A0A99">
        <w:rPr>
          <w:rFonts w:ascii="Times New Roman" w:eastAsia="Times New Roman" w:hAnsi="Times New Roman" w:cs="Times New Roman"/>
          <w:sz w:val="28"/>
          <w:szCs w:val="28"/>
          <w:lang/>
        </w:rPr>
        <w:t xml:space="preserve"> </w:t>
      </w:r>
      <w:r w:rsidR="00C92778" w:rsidRPr="0039063C">
        <w:rPr>
          <w:rFonts w:ascii="Sakkal Majalla" w:eastAsia="Times New Roman" w:hAnsi="Sakkal Majalla" w:cs="Sakkal Majalla"/>
          <w:b/>
          <w:bCs/>
          <w:sz w:val="35"/>
          <w:szCs w:val="35"/>
          <w:rtl/>
        </w:rPr>
        <w:t xml:space="preserve">وَأَنْزَلْنَا مِنَ السَّمَاءِ مَاءً طَهُورًا </w:t>
      </w:r>
      <w:r w:rsidR="00C92778" w:rsidRPr="0039063C">
        <w:rPr>
          <w:rFonts w:ascii="Sakkal Majalla" w:eastAsia="Times New Roman" w:hAnsi="Sakkal Majalla" w:cs="Sakkal Majalla" w:hint="cs"/>
          <w:b/>
          <w:bCs/>
          <w:sz w:val="35"/>
          <w:szCs w:val="35"/>
          <w:rtl/>
        </w:rPr>
        <w:t>*</w:t>
      </w:r>
      <w:r w:rsidR="00C92778" w:rsidRPr="0039063C">
        <w:rPr>
          <w:rFonts w:ascii="Sakkal Majalla" w:eastAsia="Times New Roman" w:hAnsi="Sakkal Majalla" w:cs="Sakkal Majalla"/>
          <w:b/>
          <w:bCs/>
          <w:sz w:val="35"/>
          <w:szCs w:val="35"/>
          <w:rtl/>
        </w:rPr>
        <w:t xml:space="preserve"> لِنُحْيِيَ بِهِ بَلْدَةً مَيْتًا وَنُسْقِيَهُ مِمَّا خَلَقْنَا أَنْعَامًا وَأَنَاسِيَّ كَثِيرًا</w:t>
      </w:r>
    </w:p>
    <w:p w14:paraId="40E4CFDF"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“We send down purifying water from the sky, so that by it We may revive a lifeless land and give drink to the many livestock and people We created.” (Qurʾān 25:48–49)</w:t>
      </w:r>
    </w:p>
    <w:p w14:paraId="25077169"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Through water our earth becomes green. Allah Most High says:</w:t>
      </w:r>
    </w:p>
    <w:p w14:paraId="262D50EC" w14:textId="338624E2" w:rsidR="00AF345B" w:rsidRPr="00B35B70" w:rsidRDefault="00AF345B"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9063C">
        <w:rPr>
          <w:rFonts w:ascii="Sakkal Majalla" w:eastAsia="Times New Roman" w:hAnsi="Sakkal Majalla" w:cs="Sakkal Majalla"/>
          <w:b/>
          <w:bCs/>
          <w:sz w:val="35"/>
          <w:szCs w:val="35"/>
          <w:rtl/>
          <w:lang w:bidi="ar-AE"/>
        </w:rPr>
        <w:t>أَلَمْ تَرَ أَنَّ اللَّهَ أَنْزَلَ مِنَ السَّمَاءِ مَاءً فَتُصْبِحُ الْأَرْضُ مُخْضَرَّةً</w:t>
      </w:r>
    </w:p>
    <w:p w14:paraId="299682FE"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“Do you not see that Allah sends down water from the sky, and then the earth becomes green?” (Qurʾān 22:63)</w:t>
      </w:r>
    </w:p>
    <w:p w14:paraId="0E2C0672" w14:textId="77777777" w:rsidR="00B35B70" w:rsidRDefault="00B35B70" w:rsidP="003A0A99">
      <w:pPr>
        <w:bidi w:val="0"/>
        <w:spacing w:before="100" w:beforeAutospacing="1" w:after="100" w:afterAutospacing="1"/>
        <w:contextualSpacing/>
        <w:jc w:val="left"/>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Through it trees grow and fruits emerge:</w:t>
      </w:r>
    </w:p>
    <w:p w14:paraId="225F4696" w14:textId="3C23B55F" w:rsidR="00553D36" w:rsidRPr="00B35B70" w:rsidRDefault="00553D36"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9063C">
        <w:rPr>
          <w:rFonts w:ascii="Sakkal Majalla" w:eastAsia="Times New Roman" w:hAnsi="Sakkal Majalla" w:cs="Sakkal Majalla"/>
          <w:b/>
          <w:bCs/>
          <w:sz w:val="35"/>
          <w:szCs w:val="35"/>
          <w:rtl/>
          <w:lang w:bidi="ar-AE"/>
        </w:rPr>
        <w:t>وَنَزَّلْنَا مِنَ السَّمَاءِ مَاءً مُبَارَكًا فَأَنْبَتْنَا بِهِ جَنَّاتٍ وَحَبَّ الْحَصِيدِ</w:t>
      </w:r>
    </w:p>
    <w:p w14:paraId="49FFF16B"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lastRenderedPageBreak/>
        <w:t>“We sent down blessed water from the sky and caused gardens and grain ready for harvest to grow by it.” (Qurʾān 50:9)</w:t>
      </w:r>
    </w:p>
    <w:p w14:paraId="7ADD83F0"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Through it food becomes available for human beings and provision is supplied for birds and animals:</w:t>
      </w:r>
    </w:p>
    <w:p w14:paraId="2B1529C5" w14:textId="65F03CD6" w:rsidR="0081519A" w:rsidRPr="00B35B70" w:rsidRDefault="0081519A"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9063C">
        <w:rPr>
          <w:rFonts w:ascii="Sakkal Majalla" w:eastAsia="Times New Roman" w:hAnsi="Sakkal Majalla" w:cs="Sakkal Majalla"/>
          <w:b/>
          <w:bCs/>
          <w:sz w:val="35"/>
          <w:szCs w:val="35"/>
          <w:rtl/>
          <w:lang w:bidi="ar-AE"/>
        </w:rPr>
        <w:t>هُوَ الَّذِي يُرِيكُمْ آيَاتِهِ وَيُنَزِّلُ لَكُمْ مِنَ السَّمَاءِ رِزْقًا</w:t>
      </w:r>
    </w:p>
    <w:p w14:paraId="1F1B87E0"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“He is the One who shows you His signs and sends down provision for you from the sky.” (Qurʾān 40:13)</w:t>
      </w:r>
    </w:p>
    <w:p w14:paraId="1B443DDB" w14:textId="16D824D4" w:rsidR="0081519A" w:rsidRDefault="00B35B70" w:rsidP="003A0A99">
      <w:pPr>
        <w:bidi w:val="0"/>
        <w:spacing w:before="100" w:beforeAutospacing="1" w:after="100" w:afterAutospacing="1"/>
        <w:contextualSpacing/>
        <w:rPr>
          <w:rFonts w:ascii="Times New Roman" w:eastAsia="Times New Roman" w:hAnsi="Times New Roman" w:cs="Times New Roman"/>
          <w:b/>
          <w:bCs/>
          <w:sz w:val="28"/>
          <w:szCs w:val="28"/>
          <w:lang/>
        </w:rPr>
      </w:pPr>
      <w:r w:rsidRPr="00B35B70">
        <w:rPr>
          <w:rFonts w:ascii="Times New Roman" w:eastAsia="Times New Roman" w:hAnsi="Times New Roman" w:cs="Times New Roman"/>
          <w:sz w:val="28"/>
          <w:szCs w:val="28"/>
          <w:lang/>
        </w:rPr>
        <w:t>For this reason, people rejoice when Allah sends rain and grieve when it is withheld. Allah Most High says:</w:t>
      </w:r>
      <w:r w:rsidR="003A0A99">
        <w:rPr>
          <w:rFonts w:ascii="Times New Roman" w:eastAsia="Times New Roman" w:hAnsi="Times New Roman" w:cs="Times New Roman"/>
          <w:sz w:val="28"/>
          <w:szCs w:val="28"/>
          <w:lang/>
        </w:rPr>
        <w:t xml:space="preserve"> </w:t>
      </w:r>
      <w:r w:rsidR="0012373B" w:rsidRPr="0039063C">
        <w:rPr>
          <w:rFonts w:ascii="Sakkal Majalla" w:eastAsia="Times New Roman" w:hAnsi="Sakkal Majalla" w:cs="Sakkal Majalla"/>
          <w:b/>
          <w:bCs/>
          <w:sz w:val="35"/>
          <w:szCs w:val="35"/>
          <w:rtl/>
        </w:rPr>
        <w:t xml:space="preserve">فَإِذَا أَصَابَ بِهِ مَنْ يَشَاءُ مِنْ عِبَادِهِ إِذَا هُمْ يَسْتَبْشِرُونَ </w:t>
      </w:r>
      <w:r w:rsidR="0012373B" w:rsidRPr="0039063C">
        <w:rPr>
          <w:rFonts w:ascii="Sakkal Majalla" w:eastAsia="Times New Roman" w:hAnsi="Sakkal Majalla" w:cs="Sakkal Majalla" w:hint="cs"/>
          <w:b/>
          <w:bCs/>
          <w:sz w:val="35"/>
          <w:szCs w:val="35"/>
          <w:rtl/>
        </w:rPr>
        <w:t>*</w:t>
      </w:r>
      <w:r w:rsidR="0012373B" w:rsidRPr="0039063C">
        <w:rPr>
          <w:rFonts w:ascii="Sakkal Majalla" w:eastAsia="Times New Roman" w:hAnsi="Sakkal Majalla" w:cs="Sakkal Majalla"/>
          <w:b/>
          <w:bCs/>
          <w:sz w:val="35"/>
          <w:szCs w:val="35"/>
          <w:rtl/>
        </w:rPr>
        <w:t xml:space="preserve"> وَإِنْ كَانُوا مِنْ قَبْلِ أَنْ يُنَزَّلَ عَلَيْهِمْ مِنْ قَبْلِهِ لَمُبْلِسِينَ </w:t>
      </w:r>
      <w:r w:rsidR="0012373B" w:rsidRPr="0039063C">
        <w:rPr>
          <w:rFonts w:ascii="Sakkal Majalla" w:eastAsia="Times New Roman" w:hAnsi="Sakkal Majalla" w:cs="Sakkal Majalla" w:hint="cs"/>
          <w:b/>
          <w:bCs/>
          <w:sz w:val="35"/>
          <w:szCs w:val="35"/>
          <w:rtl/>
        </w:rPr>
        <w:t>*</w:t>
      </w:r>
      <w:r w:rsidR="0012373B" w:rsidRPr="0039063C">
        <w:rPr>
          <w:rFonts w:ascii="Sakkal Majalla" w:eastAsia="Times New Roman" w:hAnsi="Sakkal Majalla" w:cs="Sakkal Majalla"/>
          <w:b/>
          <w:bCs/>
          <w:sz w:val="35"/>
          <w:szCs w:val="35"/>
          <w:rtl/>
        </w:rPr>
        <w:t xml:space="preserve"> فَانْظُرْ إِلَى آثَارِ رَحْمَتِ اللَّهِ كَيْفَ يُحْيِ الْأَرْضَ بَعْدَ مَوْتِهَا</w:t>
      </w:r>
    </w:p>
    <w:p w14:paraId="514530E7" w14:textId="222FB51F"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“When He causes it to fall upon whichever of His servants He wills, they immediately rejoice, although before it was sent down upon them they had been in despair. Look, then, at the effects of Allah’s mercy—how He revives the earth after its death.” (Qurʾān 30:48–50)</w:t>
      </w:r>
    </w:p>
    <w:p w14:paraId="4F7AF2C3" w14:textId="755C2D0B" w:rsidR="00552079"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Will you not, then, be grateful to Allah? Praise Allah for His bounty and obey His command:</w:t>
      </w:r>
      <w:r w:rsidR="003A0A99">
        <w:rPr>
          <w:rFonts w:ascii="Times New Roman" w:eastAsia="Times New Roman" w:hAnsi="Times New Roman" w:cs="Times New Roman"/>
          <w:sz w:val="28"/>
          <w:szCs w:val="28"/>
          <w:lang/>
        </w:rPr>
        <w:t xml:space="preserve"> </w:t>
      </w:r>
      <w:r w:rsidR="00552079" w:rsidRPr="00187582">
        <w:rPr>
          <w:rFonts w:ascii="Sakkal Majalla" w:eastAsia="Times New Roman" w:hAnsi="Sakkal Majalla" w:cs="Sakkal Majalla"/>
          <w:b/>
          <w:bCs/>
          <w:sz w:val="35"/>
          <w:szCs w:val="35"/>
          <w:rtl/>
        </w:rPr>
        <w:t>وَاشْكُرُوا لِلَّهِ إِنْ كُنْتُمْ إِيَّاهُ تَعْبُدُونَ</w:t>
      </w:r>
    </w:p>
    <w:p w14:paraId="39FA58FA"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“Give thanks to Allah, if it is truly Him whom you worship.” (Qurʾān 2:172)</w:t>
      </w:r>
    </w:p>
    <w:p w14:paraId="3A23D4E8" w14:textId="5E44C012" w:rsidR="00CA68E8"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servants of Allah, part of showing gratitude for the blessing of water is to recognise its value and remain conscious of the magnitude of its benefit. We must use it wisely and refrain from wasting it. Allah Most High says:</w:t>
      </w:r>
      <w:r w:rsidR="003A0A99">
        <w:rPr>
          <w:rFonts w:ascii="Times New Roman" w:eastAsia="Times New Roman" w:hAnsi="Times New Roman" w:cs="Times New Roman"/>
          <w:sz w:val="28"/>
          <w:szCs w:val="28"/>
          <w:lang/>
        </w:rPr>
        <w:t xml:space="preserve"> </w:t>
      </w:r>
      <w:r w:rsidR="00CA68E8" w:rsidRPr="0039063C">
        <w:rPr>
          <w:rFonts w:ascii="Sakkal Majalla" w:eastAsia="Times New Roman" w:hAnsi="Sakkal Majalla" w:cs="Sakkal Majalla"/>
          <w:b/>
          <w:bCs/>
          <w:sz w:val="35"/>
          <w:szCs w:val="35"/>
          <w:rtl/>
          <w:lang w:bidi="ar-AE"/>
        </w:rPr>
        <w:t>وَلَا تُسْرِفُوا إِنَّهُ لَا يُحِبُّ الْمُسْرِفِينَ</w:t>
      </w:r>
    </w:p>
    <w:p w14:paraId="75B482FA"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“Do not be wasteful, for He does not love the wasteful.” (Qurʾān 6:141)</w:t>
      </w:r>
    </w:p>
    <w:p w14:paraId="2911A20A"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 xml:space="preserve">Every drop of water wasted without need is the misuse of a magnificent blessing and a failure to honour a trust that Allah has </w:t>
      </w:r>
      <w:r w:rsidRPr="00B35B70">
        <w:rPr>
          <w:rFonts w:ascii="Times New Roman" w:eastAsia="Times New Roman" w:hAnsi="Times New Roman" w:cs="Times New Roman"/>
          <w:sz w:val="28"/>
          <w:szCs w:val="28"/>
          <w:lang/>
        </w:rPr>
        <w:lastRenderedPageBreak/>
        <w:t>placed in our hands. Whenever the self inclines towards wasting water, let a person remember someone like himself traversing the desert in search of a single drop, and another digging among rocks in the hope of finding even a small quantity.</w:t>
      </w:r>
    </w:p>
    <w:p w14:paraId="24821ECB"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Let him pause before the words of Allah Most High:</w:t>
      </w:r>
    </w:p>
    <w:p w14:paraId="0839C38D" w14:textId="2B0FAEEC" w:rsidR="00A8785F" w:rsidRPr="00B35B70" w:rsidRDefault="00A8785F"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C7113">
        <w:rPr>
          <w:rFonts w:ascii="Sakkal Majalla" w:eastAsia="Times New Roman" w:hAnsi="Sakkal Majalla" w:cs="Sakkal Majalla"/>
          <w:b/>
          <w:bCs/>
          <w:sz w:val="35"/>
          <w:szCs w:val="35"/>
          <w:rtl/>
          <w:lang w:bidi="ar-AE"/>
        </w:rPr>
        <w:t>ثُمَّ لَتُسْأَلُنَّ يَوْمَئِذٍ عَنِ النَّعِيمِ</w:t>
      </w:r>
    </w:p>
    <w:p w14:paraId="2EE41E53"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“Then, on that Day, you will surely be questioned about your blessings.” (Qurʾān 102:8)</w:t>
      </w:r>
    </w:p>
    <w:p w14:paraId="006C220F"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The scholars have explained that water is among the blessings about which the human being will be questioned on the Day of Resurrection. Al-Ṭabarī mentions this in his commentary on the verse (</w:t>
      </w:r>
      <w:r w:rsidRPr="00364F0A">
        <w:rPr>
          <w:rFonts w:ascii="Times New Roman" w:eastAsia="Times New Roman" w:hAnsi="Times New Roman" w:cs="Times New Roman"/>
          <w:sz w:val="28"/>
          <w:szCs w:val="28"/>
          <w:lang/>
        </w:rPr>
        <w:t>Tafsīr al-Ṭabarī,</w:t>
      </w:r>
      <w:r w:rsidRPr="00B35B70">
        <w:rPr>
          <w:rFonts w:ascii="Times New Roman" w:eastAsia="Times New Roman" w:hAnsi="Times New Roman" w:cs="Times New Roman"/>
          <w:sz w:val="28"/>
          <w:szCs w:val="28"/>
          <w:lang/>
        </w:rPr>
        <w:t xml:space="preserve"> 24:585). Have you not heard the words of the Messenger of Allah </w:t>
      </w:r>
      <w:r w:rsidRPr="00B35B70">
        <w:rPr>
          <w:rFonts w:ascii="Times New Roman" w:eastAsia="Times New Roman" w:hAnsi="Times New Roman" w:cs="Times New Roman"/>
          <w:sz w:val="28"/>
          <w:szCs w:val="28"/>
          <w:rtl/>
          <w:lang/>
        </w:rPr>
        <w:t>ﷺ</w:t>
      </w:r>
      <w:r w:rsidRPr="00B35B70">
        <w:rPr>
          <w:rFonts w:ascii="Times New Roman" w:eastAsia="Times New Roman" w:hAnsi="Times New Roman" w:cs="Times New Roman"/>
          <w:sz w:val="28"/>
          <w:szCs w:val="28"/>
          <w:lang/>
        </w:rPr>
        <w:t>:</w:t>
      </w:r>
    </w:p>
    <w:p w14:paraId="76C6D3C9" w14:textId="44B7BD15" w:rsidR="00C221EC" w:rsidRPr="00B35B70" w:rsidRDefault="00C221EC"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C7113">
        <w:rPr>
          <w:rFonts w:ascii="Sakkal Majalla" w:eastAsia="Times New Roman" w:hAnsi="Sakkal Majalla" w:cs="Sakkal Majalla"/>
          <w:b/>
          <w:bCs/>
          <w:sz w:val="35"/>
          <w:szCs w:val="35"/>
          <w:rtl/>
          <w:lang w:bidi="ar-AE"/>
        </w:rPr>
        <w:t xml:space="preserve">إِنَّ أَوَّلَ مَا يُسْأَلُ </w:t>
      </w:r>
      <w:r w:rsidRPr="0039063C">
        <w:rPr>
          <w:rFonts w:ascii="Sakkal Majalla" w:eastAsia="Times New Roman" w:hAnsi="Sakkal Majalla" w:cs="Sakkal Majalla"/>
          <w:b/>
          <w:bCs/>
          <w:sz w:val="35"/>
          <w:szCs w:val="35"/>
          <w:rtl/>
          <w:lang w:bidi="ar-AE"/>
        </w:rPr>
        <w:t xml:space="preserve">عَنْهُ </w:t>
      </w:r>
      <w:r w:rsidRPr="0039063C">
        <w:rPr>
          <w:rFonts w:ascii="Sakkal Majalla" w:eastAsia="Times New Roman" w:hAnsi="Sakkal Majalla" w:cs="Sakkal Majalla" w:hint="cs"/>
          <w:b/>
          <w:bCs/>
          <w:sz w:val="35"/>
          <w:szCs w:val="35"/>
          <w:rtl/>
          <w:lang w:bidi="ar-AE"/>
        </w:rPr>
        <w:t xml:space="preserve">الْعَبْدُ </w:t>
      </w:r>
      <w:r w:rsidRPr="0039063C">
        <w:rPr>
          <w:rFonts w:ascii="Sakkal Majalla" w:eastAsia="Times New Roman" w:hAnsi="Sakkal Majalla" w:cs="Sakkal Majalla"/>
          <w:b/>
          <w:bCs/>
          <w:sz w:val="35"/>
          <w:szCs w:val="35"/>
          <w:rtl/>
          <w:lang w:bidi="ar-AE"/>
        </w:rPr>
        <w:t>يَوْمَ الْقِيَامَةِ مِنَ النَّعِيمِ أَنْ يُقَالَ لَهُ: أَلَمْ نُصِحَّ لَكَ جِسْمَكَ وَنُرْوِي</w:t>
      </w:r>
      <w:r w:rsidRPr="0039063C">
        <w:rPr>
          <w:rFonts w:ascii="Sakkal Majalla" w:eastAsia="Times New Roman" w:hAnsi="Sakkal Majalla" w:cs="Sakkal Majalla" w:hint="cs"/>
          <w:b/>
          <w:bCs/>
          <w:sz w:val="35"/>
          <w:szCs w:val="35"/>
          <w:rtl/>
          <w:lang w:bidi="ar-AE"/>
        </w:rPr>
        <w:t>َ</w:t>
      </w:r>
      <w:r w:rsidRPr="0039063C">
        <w:rPr>
          <w:rFonts w:ascii="Sakkal Majalla" w:eastAsia="Times New Roman" w:hAnsi="Sakkal Majalla" w:cs="Sakkal Majalla"/>
          <w:b/>
          <w:bCs/>
          <w:sz w:val="35"/>
          <w:szCs w:val="35"/>
          <w:rtl/>
          <w:lang w:bidi="ar-AE"/>
        </w:rPr>
        <w:t>كَ مِنَ الْمَاءِ الْبَارِدِ</w:t>
      </w:r>
    </w:p>
    <w:p w14:paraId="4F634D00"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“The first of the blessings about which the servant will be questioned on the Day of Resurrection will be that it will be said to him: ‘Did We not give you a healthy body and quench you with cool water?’” (Sunan al-Tirmidhī, no. 3358)</w:t>
      </w:r>
    </w:p>
    <w:p w14:paraId="2F8DD1A5"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 xml:space="preserve">Whoever reflects upon the life of the Messenger of Allah </w:t>
      </w:r>
      <w:r w:rsidRPr="00B35B70">
        <w:rPr>
          <w:rFonts w:ascii="Times New Roman" w:eastAsia="Times New Roman" w:hAnsi="Times New Roman" w:cs="Times New Roman"/>
          <w:sz w:val="28"/>
          <w:szCs w:val="28"/>
          <w:rtl/>
          <w:lang/>
        </w:rPr>
        <w:t>ﷺ</w:t>
      </w:r>
      <w:r w:rsidRPr="00B35B70">
        <w:rPr>
          <w:rFonts w:ascii="Times New Roman" w:eastAsia="Times New Roman" w:hAnsi="Times New Roman" w:cs="Times New Roman"/>
          <w:sz w:val="28"/>
          <w:szCs w:val="28"/>
          <w:lang/>
        </w:rPr>
        <w:t xml:space="preserve"> will recognise how sparingly he used water. Anas ibn Mālik—may Allah be pleased with him—reported:</w:t>
      </w:r>
    </w:p>
    <w:p w14:paraId="53AE3098" w14:textId="5C8B1002" w:rsidR="00684932" w:rsidRPr="00B35B70" w:rsidRDefault="00684932"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39063C">
        <w:rPr>
          <w:rFonts w:ascii="Sakkal Majalla" w:eastAsia="Times New Roman" w:hAnsi="Sakkal Majalla" w:cs="Sakkal Majalla" w:hint="eastAsia"/>
          <w:b/>
          <w:bCs/>
          <w:sz w:val="35"/>
          <w:szCs w:val="35"/>
          <w:rtl/>
          <w:lang w:bidi="ar-AE"/>
        </w:rPr>
        <w:t>كَانَ</w:t>
      </w:r>
      <w:r w:rsidRPr="0039063C">
        <w:rPr>
          <w:rFonts w:ascii="Sakkal Majalla" w:eastAsia="Times New Roman" w:hAnsi="Sakkal Majalla" w:cs="Sakkal Majalla"/>
          <w:b/>
          <w:bCs/>
          <w:sz w:val="35"/>
          <w:szCs w:val="35"/>
          <w:rtl/>
          <w:lang w:bidi="ar-AE"/>
        </w:rPr>
        <w:t xml:space="preserve"> النَّبِيُّ </w:t>
      </w:r>
      <w:r w:rsidRPr="0039063C">
        <w:rPr>
          <w:rFonts w:ascii="Sakkal Majalla" w:eastAsia="Times New Roman" w:hAnsi="Sakkal Majalla" w:cs="Sakkal Majalla" w:hint="cs"/>
          <w:b/>
          <w:bCs/>
          <w:sz w:val="35"/>
          <w:szCs w:val="35"/>
          <w:rtl/>
          <w:lang w:bidi="ar-AE"/>
        </w:rPr>
        <w:t>ﷺ</w:t>
      </w:r>
      <w:r w:rsidRPr="0039063C">
        <w:rPr>
          <w:rFonts w:ascii="Sakkal Majalla" w:eastAsia="Times New Roman" w:hAnsi="Sakkal Majalla" w:cs="Sakkal Majalla"/>
          <w:b/>
          <w:bCs/>
          <w:sz w:val="35"/>
          <w:szCs w:val="35"/>
          <w:rtl/>
          <w:lang w:bidi="ar-AE"/>
        </w:rPr>
        <w:t xml:space="preserve"> </w:t>
      </w:r>
      <w:r w:rsidRPr="0039063C">
        <w:rPr>
          <w:rFonts w:ascii="Sakkal Majalla" w:eastAsia="Times New Roman" w:hAnsi="Sakkal Majalla" w:cs="Sakkal Majalla" w:hint="eastAsia"/>
          <w:b/>
          <w:bCs/>
          <w:sz w:val="35"/>
          <w:szCs w:val="35"/>
          <w:rtl/>
          <w:lang w:bidi="ar-AE"/>
        </w:rPr>
        <w:t>يَتَوَضَّأُ</w:t>
      </w:r>
      <w:r w:rsidRPr="0039063C">
        <w:rPr>
          <w:rFonts w:ascii="Sakkal Majalla" w:eastAsia="Times New Roman" w:hAnsi="Sakkal Majalla" w:cs="Sakkal Majalla"/>
          <w:b/>
          <w:bCs/>
          <w:sz w:val="35"/>
          <w:szCs w:val="35"/>
          <w:rtl/>
          <w:lang w:bidi="ar-AE"/>
        </w:rPr>
        <w:t xml:space="preserve"> بِالْمُدِّ وَ</w:t>
      </w:r>
      <w:r w:rsidRPr="0039063C">
        <w:rPr>
          <w:rFonts w:ascii="Sakkal Majalla" w:eastAsia="Times New Roman" w:hAnsi="Sakkal Majalla" w:cs="Sakkal Majalla" w:hint="eastAsia"/>
          <w:b/>
          <w:bCs/>
          <w:sz w:val="35"/>
          <w:szCs w:val="35"/>
          <w:rtl/>
          <w:lang w:bidi="ar-AE"/>
        </w:rPr>
        <w:t>يَغْتَسِلُ</w:t>
      </w:r>
      <w:r w:rsidRPr="0039063C">
        <w:rPr>
          <w:rFonts w:ascii="Sakkal Majalla" w:eastAsia="Times New Roman" w:hAnsi="Sakkal Majalla" w:cs="Sakkal Majalla"/>
          <w:b/>
          <w:bCs/>
          <w:sz w:val="35"/>
          <w:szCs w:val="35"/>
          <w:rtl/>
          <w:lang w:bidi="ar-AE"/>
        </w:rPr>
        <w:t xml:space="preserve"> بِالصّ</w:t>
      </w:r>
      <w:r w:rsidRPr="0039063C">
        <w:rPr>
          <w:rFonts w:ascii="Sakkal Majalla" w:eastAsia="Times New Roman" w:hAnsi="Sakkal Majalla" w:cs="Sakkal Majalla" w:hint="eastAsia"/>
          <w:b/>
          <w:bCs/>
          <w:sz w:val="35"/>
          <w:szCs w:val="35"/>
          <w:rtl/>
          <w:lang w:bidi="ar-AE"/>
        </w:rPr>
        <w:t>َاعِ</w:t>
      </w:r>
      <w:r>
        <w:rPr>
          <w:rFonts w:ascii="Sakkal Majalla" w:eastAsia="Times New Roman" w:hAnsi="Sakkal Majalla" w:cs="Sakkal Majalla" w:hint="cs"/>
          <w:b/>
          <w:bCs/>
          <w:sz w:val="35"/>
          <w:szCs w:val="35"/>
          <w:rtl/>
          <w:lang w:bidi="ar-AE"/>
        </w:rPr>
        <w:t xml:space="preserve"> </w:t>
      </w:r>
      <w:r w:rsidRPr="000549CF">
        <w:rPr>
          <w:rFonts w:ascii="Sakkal Majalla" w:eastAsia="Times New Roman" w:hAnsi="Sakkal Majalla" w:cs="Sakkal Majalla"/>
          <w:b/>
          <w:bCs/>
          <w:sz w:val="35"/>
          <w:szCs w:val="35"/>
          <w:rtl/>
        </w:rPr>
        <w:t>إِلَى خَمْسَةِ أَمْدَادٍ</w:t>
      </w:r>
    </w:p>
    <w:p w14:paraId="6EB0614F" w14:textId="77777777" w:rsidR="00B35B70" w:rsidRPr="00364F0A"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364F0A">
        <w:rPr>
          <w:rFonts w:ascii="Times New Roman" w:eastAsia="Times New Roman" w:hAnsi="Times New Roman" w:cs="Times New Roman"/>
          <w:b/>
          <w:bCs/>
          <w:sz w:val="28"/>
          <w:szCs w:val="28"/>
          <w:lang/>
        </w:rPr>
        <w:t xml:space="preserve">“The Prophet </w:t>
      </w:r>
      <w:r w:rsidRPr="00364F0A">
        <w:rPr>
          <w:rFonts w:ascii="Times New Roman" w:eastAsia="Times New Roman" w:hAnsi="Times New Roman" w:cs="Times New Roman"/>
          <w:b/>
          <w:bCs/>
          <w:sz w:val="28"/>
          <w:szCs w:val="28"/>
          <w:rtl/>
          <w:lang/>
        </w:rPr>
        <w:t>ﷺ</w:t>
      </w:r>
      <w:r w:rsidRPr="00364F0A">
        <w:rPr>
          <w:rFonts w:ascii="Times New Roman" w:eastAsia="Times New Roman" w:hAnsi="Times New Roman" w:cs="Times New Roman"/>
          <w:b/>
          <w:bCs/>
          <w:sz w:val="28"/>
          <w:szCs w:val="28"/>
          <w:lang/>
        </w:rPr>
        <w:t xml:space="preserve"> would perform ablution with one </w:t>
      </w:r>
      <w:r w:rsidRPr="00364F0A">
        <w:rPr>
          <w:rFonts w:ascii="Times New Roman" w:eastAsia="Times New Roman" w:hAnsi="Times New Roman" w:cs="Times New Roman"/>
          <w:b/>
          <w:bCs/>
          <w:i/>
          <w:iCs/>
          <w:sz w:val="28"/>
          <w:szCs w:val="28"/>
          <w:lang/>
        </w:rPr>
        <w:t>mudd</w:t>
      </w:r>
      <w:r w:rsidRPr="00364F0A">
        <w:rPr>
          <w:rFonts w:ascii="Times New Roman" w:eastAsia="Times New Roman" w:hAnsi="Times New Roman" w:cs="Times New Roman"/>
          <w:b/>
          <w:bCs/>
          <w:sz w:val="28"/>
          <w:szCs w:val="28"/>
          <w:lang/>
        </w:rPr>
        <w:t xml:space="preserve"> of water and bathe with one </w:t>
      </w:r>
      <w:r w:rsidRPr="00364F0A">
        <w:rPr>
          <w:rFonts w:ascii="Times New Roman" w:eastAsia="Times New Roman" w:hAnsi="Times New Roman" w:cs="Times New Roman"/>
          <w:b/>
          <w:bCs/>
          <w:i/>
          <w:iCs/>
          <w:sz w:val="28"/>
          <w:szCs w:val="28"/>
          <w:lang/>
        </w:rPr>
        <w:t>ṣāʿ</w:t>
      </w:r>
      <w:r w:rsidRPr="00364F0A">
        <w:rPr>
          <w:rFonts w:ascii="Times New Roman" w:eastAsia="Times New Roman" w:hAnsi="Times New Roman" w:cs="Times New Roman"/>
          <w:b/>
          <w:bCs/>
          <w:sz w:val="28"/>
          <w:szCs w:val="28"/>
          <w:lang/>
        </w:rPr>
        <w:t xml:space="preserve">, up to five </w:t>
      </w:r>
      <w:r w:rsidRPr="00364F0A">
        <w:rPr>
          <w:rFonts w:ascii="Times New Roman" w:eastAsia="Times New Roman" w:hAnsi="Times New Roman" w:cs="Times New Roman"/>
          <w:b/>
          <w:bCs/>
          <w:i/>
          <w:iCs/>
          <w:sz w:val="28"/>
          <w:szCs w:val="28"/>
          <w:lang/>
        </w:rPr>
        <w:t>mudds</w:t>
      </w:r>
      <w:r w:rsidRPr="00364F0A">
        <w:rPr>
          <w:rFonts w:ascii="Times New Roman" w:eastAsia="Times New Roman" w:hAnsi="Times New Roman" w:cs="Times New Roman"/>
          <w:b/>
          <w:bCs/>
          <w:sz w:val="28"/>
          <w:szCs w:val="28"/>
          <w:lang/>
        </w:rPr>
        <w:t>.” (Ṣaḥīḥ al-Bukhārī and Ṣaḥīḥ Muslim)</w:t>
      </w:r>
    </w:p>
    <w:p w14:paraId="7F9200A4"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 xml:space="preserve">A </w:t>
      </w:r>
      <w:r w:rsidRPr="00B35B70">
        <w:rPr>
          <w:rFonts w:ascii="Times New Roman" w:eastAsia="Times New Roman" w:hAnsi="Times New Roman" w:cs="Times New Roman"/>
          <w:i/>
          <w:iCs/>
          <w:sz w:val="28"/>
          <w:szCs w:val="28"/>
          <w:lang/>
        </w:rPr>
        <w:t>mudd</w:t>
      </w:r>
      <w:r w:rsidRPr="00B35B70">
        <w:rPr>
          <w:rFonts w:ascii="Times New Roman" w:eastAsia="Times New Roman" w:hAnsi="Times New Roman" w:cs="Times New Roman"/>
          <w:sz w:val="28"/>
          <w:szCs w:val="28"/>
          <w:lang/>
        </w:rPr>
        <w:t xml:space="preserve"> is approximately the quantity held by two average cupped hands, equivalent to roughly half a litre. If this was the </w:t>
      </w:r>
      <w:r w:rsidRPr="00B35B70">
        <w:rPr>
          <w:rFonts w:ascii="Times New Roman" w:eastAsia="Times New Roman" w:hAnsi="Times New Roman" w:cs="Times New Roman"/>
          <w:sz w:val="28"/>
          <w:szCs w:val="28"/>
          <w:lang/>
        </w:rPr>
        <w:lastRenderedPageBreak/>
        <w:t xml:space="preserve">Prophet’s </w:t>
      </w:r>
      <w:r w:rsidRPr="00B35B70">
        <w:rPr>
          <w:rFonts w:ascii="Times New Roman" w:eastAsia="Times New Roman" w:hAnsi="Times New Roman" w:cs="Times New Roman"/>
          <w:sz w:val="28"/>
          <w:szCs w:val="28"/>
          <w:rtl/>
          <w:lang/>
        </w:rPr>
        <w:t>ﷺ</w:t>
      </w:r>
      <w:r w:rsidRPr="00B35B70">
        <w:rPr>
          <w:rFonts w:ascii="Times New Roman" w:eastAsia="Times New Roman" w:hAnsi="Times New Roman" w:cs="Times New Roman"/>
          <w:sz w:val="28"/>
          <w:szCs w:val="28"/>
          <w:lang/>
        </w:rPr>
        <w:t xml:space="preserve"> moderation when purifying himself for worship, how much more mindful should we be in other uses of water?</w:t>
      </w:r>
    </w:p>
    <w:p w14:paraId="3BEC46A7" w14:textId="734A8B30"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 xml:space="preserve">Follow the example of your Messenger </w:t>
      </w:r>
      <w:r w:rsidRPr="00B35B70">
        <w:rPr>
          <w:rFonts w:ascii="Times New Roman" w:eastAsia="Times New Roman" w:hAnsi="Times New Roman" w:cs="Times New Roman"/>
          <w:sz w:val="28"/>
          <w:szCs w:val="28"/>
          <w:rtl/>
          <w:lang/>
        </w:rPr>
        <w:t>ﷺ</w:t>
      </w:r>
      <w:r w:rsidRPr="00B35B70">
        <w:rPr>
          <w:rFonts w:ascii="Times New Roman" w:eastAsia="Times New Roman" w:hAnsi="Times New Roman" w:cs="Times New Roman"/>
          <w:sz w:val="28"/>
          <w:szCs w:val="28"/>
          <w:lang/>
        </w:rPr>
        <w:t xml:space="preserve"> in every circumstance. Use water responsibly in all your activities, for it is a blessing preserved through wise management and depleted through extravagance and waste. Be an example in this regard to your children, and act in accordance with the words of your Lord:</w:t>
      </w:r>
      <w:r w:rsidR="00364F0A">
        <w:rPr>
          <w:rFonts w:ascii="Times New Roman" w:eastAsia="Times New Roman" w:hAnsi="Times New Roman" w:cs="Times New Roman"/>
          <w:sz w:val="28"/>
          <w:szCs w:val="28"/>
          <w:lang/>
        </w:rPr>
        <w:t xml:space="preserve"> </w:t>
      </w:r>
      <w:r w:rsidRPr="00364F0A">
        <w:rPr>
          <w:rFonts w:ascii="Times New Roman" w:eastAsia="Times New Roman" w:hAnsi="Times New Roman" w:cs="Times New Roman"/>
          <w:b/>
          <w:bCs/>
          <w:sz w:val="28"/>
          <w:szCs w:val="28"/>
          <w:lang/>
        </w:rPr>
        <w:t>“O you who believe! Obey Allah, obey the Messenger, and those entrusted with authority among you.” (Qurʾān 4:59)</w:t>
      </w:r>
      <w:r w:rsidR="00364F0A">
        <w:rPr>
          <w:rFonts w:ascii="Times New Roman" w:eastAsia="Times New Roman" w:hAnsi="Times New Roman" w:cs="Times New Roman"/>
          <w:sz w:val="28"/>
          <w:szCs w:val="28"/>
          <w:lang/>
        </w:rPr>
        <w:t xml:space="preserve"> </w:t>
      </w:r>
      <w:r w:rsidRPr="00B35B70">
        <w:rPr>
          <w:rFonts w:ascii="Times New Roman" w:eastAsia="Times New Roman" w:hAnsi="Times New Roman" w:cs="Times New Roman"/>
          <w:sz w:val="28"/>
          <w:szCs w:val="28"/>
          <w:lang/>
        </w:rPr>
        <w:t>I say these words of mine and seek Allah’s forgiveness for myself and for you. Seek His forgiveness, for He is the Most Forgiving, the Most Merciful.</w:t>
      </w:r>
    </w:p>
    <w:p w14:paraId="725F53E6" w14:textId="77777777" w:rsidR="00B35B70" w:rsidRPr="00A3643E" w:rsidRDefault="00B35B70" w:rsidP="003A0A99">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A3643E">
        <w:rPr>
          <w:rFonts w:ascii="Times New Roman" w:eastAsia="Times New Roman" w:hAnsi="Times New Roman" w:cs="Times New Roman"/>
          <w:b/>
          <w:bCs/>
          <w:color w:val="C00000"/>
          <w:sz w:val="32"/>
          <w:szCs w:val="32"/>
          <w:lang/>
        </w:rPr>
        <w:t>The Second Sermon</w:t>
      </w:r>
    </w:p>
    <w:p w14:paraId="4E229996"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All praise is due to Allah alone, and may prayers and peace be upon the one after whom there is no prophet.</w:t>
      </w:r>
    </w:p>
    <w:p w14:paraId="206AF339"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684932">
        <w:rPr>
          <w:rFonts w:ascii="Times New Roman" w:eastAsia="Times New Roman" w:hAnsi="Times New Roman" w:cs="Times New Roman"/>
          <w:b/>
          <w:bCs/>
          <w:sz w:val="28"/>
          <w:szCs w:val="28"/>
          <w:lang/>
        </w:rPr>
        <w:t>To proceed:</w:t>
      </w:r>
      <w:r w:rsidRPr="00B35B70">
        <w:rPr>
          <w:rFonts w:ascii="Times New Roman" w:eastAsia="Times New Roman" w:hAnsi="Times New Roman" w:cs="Times New Roman"/>
          <w:sz w:val="28"/>
          <w:szCs w:val="28"/>
          <w:lang/>
        </w:rPr>
        <w:t xml:space="preserve"> O believers, water is a blessing for which we must give thanks, a trust that we must preserve, and a future resource that we must protect for our children and the generations to come.</w:t>
      </w:r>
    </w:p>
    <w:p w14:paraId="4201A27B"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 xml:space="preserve">Arising from this civilisational awareness, and under the direction of His Highness Sheikh Mohamed bin Zayed, President of the State—may Allah preserve him—the </w:t>
      </w:r>
      <w:r w:rsidRPr="00B35B70">
        <w:rPr>
          <w:rFonts w:ascii="Times New Roman" w:eastAsia="Times New Roman" w:hAnsi="Times New Roman" w:cs="Times New Roman"/>
          <w:b/>
          <w:bCs/>
          <w:sz w:val="28"/>
          <w:szCs w:val="28"/>
          <w:lang/>
        </w:rPr>
        <w:t>Mohamed bin Zayed Water Initiative</w:t>
      </w:r>
      <w:r w:rsidRPr="00B35B70">
        <w:rPr>
          <w:rFonts w:ascii="Times New Roman" w:eastAsia="Times New Roman" w:hAnsi="Times New Roman" w:cs="Times New Roman"/>
          <w:sz w:val="28"/>
          <w:szCs w:val="28"/>
          <w:lang/>
        </w:rPr>
        <w:t xml:space="preserve"> was launched. Its purpose is to raise awareness of the challenge of water scarcity, accelerate innovation in finding solutions, and open wider horizons for the sustainable management of water.</w:t>
      </w:r>
    </w:p>
    <w:p w14:paraId="53C31B2E"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 xml:space="preserve">From this vision emerged the </w:t>
      </w:r>
      <w:r w:rsidRPr="00B35B70">
        <w:rPr>
          <w:rFonts w:ascii="Times New Roman" w:eastAsia="Times New Roman" w:hAnsi="Times New Roman" w:cs="Times New Roman"/>
          <w:b/>
          <w:bCs/>
          <w:sz w:val="28"/>
          <w:szCs w:val="28"/>
          <w:lang/>
        </w:rPr>
        <w:t>Water Pioneers Programme</w:t>
      </w:r>
      <w:r w:rsidRPr="00B35B70">
        <w:rPr>
          <w:rFonts w:ascii="Times New Roman" w:eastAsia="Times New Roman" w:hAnsi="Times New Roman" w:cs="Times New Roman"/>
          <w:sz w:val="28"/>
          <w:szCs w:val="28"/>
          <w:lang/>
        </w:rPr>
        <w:t>, which seeks to develop a generation of young Emiratis who combine knowledge with skill, connect learning with practical action, and unite thought with innovation. In this way, they may contribute to devising sustainable solutions for water and building a future of greater prosperity and development.</w:t>
      </w:r>
    </w:p>
    <w:p w14:paraId="7EF68D06" w14:textId="77777777" w:rsid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lastRenderedPageBreak/>
        <w:t>This programme has produced global partnerships that expand cooperation among minds, expertise, and experience, transforming innovation into a lasting contribution to the flourishing of life. This forms part of the cultivation and responsible development of the earth with which Allah Most High has entrusted us. He says:</w:t>
      </w:r>
    </w:p>
    <w:p w14:paraId="66DA28F1" w14:textId="5A61A514" w:rsidR="00513FC2" w:rsidRPr="00B35B70" w:rsidRDefault="00513FC2" w:rsidP="003A0A99">
      <w:pPr>
        <w:bidi w:val="0"/>
        <w:spacing w:before="100" w:beforeAutospacing="1" w:after="100" w:afterAutospacing="1"/>
        <w:contextualSpacing/>
        <w:jc w:val="center"/>
        <w:rPr>
          <w:rFonts w:ascii="Times New Roman" w:eastAsia="Times New Roman" w:hAnsi="Times New Roman" w:cs="Times New Roman"/>
          <w:sz w:val="28"/>
          <w:szCs w:val="28"/>
          <w:lang/>
        </w:rPr>
      </w:pPr>
      <w:r w:rsidRPr="00EC1344">
        <w:rPr>
          <w:rFonts w:ascii="Sakkal Majalla" w:hAnsi="Sakkal Majalla" w:cs="Sakkal Majalla"/>
          <w:b/>
          <w:bCs/>
          <w:sz w:val="36"/>
          <w:szCs w:val="36"/>
          <w:rtl/>
        </w:rPr>
        <w:t>هُوَ أَنْشَأَكُمْ مِنَ الْأَرْضِ وَاسْتَعْمَرَكُمْ فِيهَا</w:t>
      </w:r>
    </w:p>
    <w:p w14:paraId="538D0CCD" w14:textId="77777777" w:rsidR="00B35B70" w:rsidRPr="00684932" w:rsidRDefault="00B35B70" w:rsidP="003A0A99">
      <w:pPr>
        <w:bidi w:val="0"/>
        <w:spacing w:before="100" w:beforeAutospacing="1" w:after="100" w:afterAutospacing="1"/>
        <w:contextualSpacing/>
        <w:jc w:val="center"/>
        <w:rPr>
          <w:rFonts w:ascii="Times New Roman" w:eastAsia="Times New Roman" w:hAnsi="Times New Roman" w:cs="Times New Roman"/>
          <w:b/>
          <w:bCs/>
          <w:sz w:val="28"/>
          <w:szCs w:val="28"/>
          <w:lang/>
        </w:rPr>
      </w:pPr>
      <w:r w:rsidRPr="00684932">
        <w:rPr>
          <w:rFonts w:ascii="Times New Roman" w:eastAsia="Times New Roman" w:hAnsi="Times New Roman" w:cs="Times New Roman"/>
          <w:b/>
          <w:bCs/>
          <w:sz w:val="28"/>
          <w:szCs w:val="28"/>
          <w:lang/>
        </w:rPr>
        <w:t>“He brought you into being from the earth and entrusted you with its cultivation.” (Qurʾān 11:61)</w:t>
      </w:r>
    </w:p>
    <w:p w14:paraId="6530E46B"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Knowledge that guides, innovation that builds, and human capabilities that are cultivated and elevated are all part of faithfully carrying the trust of developing the earth and sincerely fulfilling our duty towards our homeland and humanity.</w:t>
      </w:r>
    </w:p>
    <w:p w14:paraId="1FB7D5CF"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Allah, send Your peace, blessings, and grace upon our master and Prophet Muḥammad, and upon his family and Companions. O Allah, be pleased with Abū Bakr, ʿUmar, ʿUthmān, and ʿAlī, and with all the noble Companions.</w:t>
      </w:r>
    </w:p>
    <w:p w14:paraId="6A92201E" w14:textId="77777777"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Allah, preserve for us the blessing of water, security, and prosperity. Bless us in Your favours, increase us from Your bounty, and perpetuate Your generosity and goodness towards us. Assist us in remembering You and giving thanks to You, O Lord of all worlds.</w:t>
      </w:r>
    </w:p>
    <w:p w14:paraId="06DEA4E7" w14:textId="77777777" w:rsidR="003A0A99"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Allah, perpetuate the honour, victory, stability, prosperity, goodness, and well-being of the United Arab Emirates.</w:t>
      </w:r>
    </w:p>
    <w:p w14:paraId="09328DFD" w14:textId="77777777" w:rsidR="003A0A99"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Allah, preserve Sheikh Mohamed bin Zayed, President of the State, through Your protection. Be his aid and support, and bless his life and his work.</w:t>
      </w:r>
    </w:p>
    <w:p w14:paraId="02E70867" w14:textId="737DC8AC" w:rsidR="00B35B70" w:rsidRPr="00B35B70"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Allah, grant success to him, his deputies, his brothers the Rulers of the Emirates, and his trustworthy Crown Prince in all that You love and that pleases You.</w:t>
      </w:r>
    </w:p>
    <w:p w14:paraId="7735A4F8" w14:textId="77777777" w:rsidR="003A0A99"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lastRenderedPageBreak/>
        <w:t>O Allah, have mercy upon Sheikh Zayed, Sheikh Rashid, and the Sheikhs of the Emirates who have passed into Your mercy, and admit them by Your grace into the spacious gardens of Your Paradise.</w:t>
      </w:r>
      <w:r w:rsidR="00513FC2">
        <w:rPr>
          <w:rFonts w:ascii="Times New Roman" w:eastAsia="Times New Roman" w:hAnsi="Times New Roman" w:cs="Times New Roman"/>
          <w:sz w:val="28"/>
          <w:szCs w:val="28"/>
          <w:lang/>
        </w:rPr>
        <w:t xml:space="preserve"> </w:t>
      </w:r>
      <w:r w:rsidRPr="00B35B70">
        <w:rPr>
          <w:rFonts w:ascii="Times New Roman" w:eastAsia="Times New Roman" w:hAnsi="Times New Roman" w:cs="Times New Roman"/>
          <w:sz w:val="28"/>
          <w:szCs w:val="28"/>
          <w:lang/>
        </w:rPr>
        <w:t>Encompass the martyrs of the nation in Your mercy and forgiveness.</w:t>
      </w:r>
    </w:p>
    <w:p w14:paraId="468E5C87" w14:textId="6006C09E" w:rsidR="003A0A99" w:rsidRDefault="00B35B70" w:rsidP="003A0A99">
      <w:pPr>
        <w:bidi w:val="0"/>
        <w:spacing w:before="100" w:beforeAutospacing="1" w:after="100" w:afterAutospacing="1"/>
        <w:contextualSpacing/>
        <w:rPr>
          <w:rFonts w:ascii="Times New Roman" w:eastAsia="Times New Roman" w:hAnsi="Times New Roman" w:cs="Times New Roman"/>
          <w:sz w:val="28"/>
          <w:szCs w:val="28"/>
          <w:lang/>
        </w:rPr>
      </w:pPr>
      <w:r w:rsidRPr="00B35B70">
        <w:rPr>
          <w:rFonts w:ascii="Times New Roman" w:eastAsia="Times New Roman" w:hAnsi="Times New Roman" w:cs="Times New Roman"/>
          <w:sz w:val="28"/>
          <w:szCs w:val="28"/>
          <w:lang/>
        </w:rPr>
        <w:t>O Allah, have mercy upon the Muslim men and women, those who are living and those who have passed away.</w:t>
      </w:r>
    </w:p>
    <w:p w14:paraId="66CF3B8A" w14:textId="62FA37B8" w:rsidR="00C60E8D" w:rsidRPr="002D776B" w:rsidRDefault="00B35B70" w:rsidP="003A0A99">
      <w:pPr>
        <w:bidi w:val="0"/>
        <w:spacing w:before="100" w:beforeAutospacing="1" w:after="100" w:afterAutospacing="1"/>
        <w:contextualSpacing/>
        <w:rPr>
          <w:rFonts w:ascii="Times New Roman" w:eastAsia="Times New Roman" w:hAnsi="Times New Roman" w:cs="Times New Roman"/>
          <w:sz w:val="28"/>
          <w:szCs w:val="28"/>
          <w:rtl/>
          <w:lang/>
        </w:rPr>
      </w:pPr>
      <w:r w:rsidRPr="00B35B70">
        <w:rPr>
          <w:rFonts w:ascii="Times New Roman" w:eastAsia="Times New Roman" w:hAnsi="Times New Roman" w:cs="Times New Roman"/>
          <w:sz w:val="28"/>
          <w:szCs w:val="28"/>
          <w:lang/>
        </w:rPr>
        <w:t>O servants of Allah, remember Allah, the Magnificent, the Majestic, and He will remember you. Give thanks to Him for His blessings, and He will increase you. Establish the prayer.</w:t>
      </w:r>
      <w:bookmarkEnd w:id="0"/>
    </w:p>
    <w:sectPr w:rsidR="00C60E8D" w:rsidRPr="002D776B" w:rsidSect="003A0A99">
      <w:headerReference w:type="even" r:id="rId8"/>
      <w:headerReference w:type="default" r:id="rId9"/>
      <w:footerReference w:type="even" r:id="rId10"/>
      <w:footerReference w:type="default" r:id="rId11"/>
      <w:headerReference w:type="first" r:id="rId12"/>
      <w:footerReference w:type="first" r:id="rId13"/>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FFB7D" w14:textId="77777777" w:rsidR="00567E37" w:rsidRDefault="00567E37">
      <w:r>
        <w:separator/>
      </w:r>
    </w:p>
  </w:endnote>
  <w:endnote w:type="continuationSeparator" w:id="0">
    <w:p w14:paraId="3F1E7178" w14:textId="77777777" w:rsidR="00567E37" w:rsidRDefault="00567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DIN Next LT Arabic">
    <w:altName w:val="Arial"/>
    <w:panose1 w:val="020B0503020203050203"/>
    <w:charset w:val="00"/>
    <w:family w:val="swiss"/>
    <w:pitch w:val="variable"/>
    <w:sig w:usb0="8000202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5744" w14:textId="77777777" w:rsidR="00C60E8D" w:rsidRDefault="005802EA">
    <w:pPr>
      <w:pStyle w:val="a4"/>
      <w:rPr>
        <w:lang w:bidi="ar-AE"/>
      </w:rPr>
    </w:pPr>
    <w:r>
      <w:rPr>
        <w:noProof/>
      </w:rPr>
      <mc:AlternateContent>
        <mc:Choice Requires="wps">
          <w:drawing>
            <wp:anchor distT="0" distB="0" distL="0" distR="0" simplePos="0" relativeHeight="251665408" behindDoc="0" locked="0" layoutInCell="1" allowOverlap="1" wp14:anchorId="6F21A13F" wp14:editId="7833F0A2">
              <wp:simplePos x="635" y="635"/>
              <wp:positionH relativeFrom="page">
                <wp:align>left</wp:align>
              </wp:positionH>
              <wp:positionV relativeFrom="page">
                <wp:align>bottom</wp:align>
              </wp:positionV>
              <wp:extent cx="1330960" cy="345440"/>
              <wp:effectExtent l="0" t="0" r="2540" b="0"/>
              <wp:wrapNone/>
              <wp:docPr id="1184184643" name="مربع نص 6"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5253372E" w14:textId="77777777" w:rsidR="00C60E8D" w:rsidRDefault="005802EA">
                          <w:pPr>
                            <w:rPr>
                              <w:rFonts w:cs="Calibri"/>
                              <w:noProof/>
                              <w:color w:val="000000"/>
                              <w:sz w:val="20"/>
                              <w:szCs w:val="20"/>
                              <w:lang w:bidi="ar-AE"/>
                            </w:rPr>
                          </w:pPr>
                          <w:r>
                            <w:rPr>
                              <w:rFonts w:cs="Calibri"/>
                              <w:noProof/>
                              <w:color w:val="000000"/>
                              <w:sz w:val="20"/>
                              <w:szCs w:val="20"/>
                              <w:rtl/>
                              <w:lang w:bidi="ar-AE"/>
                            </w:rPr>
                            <w:t xml:space="preserve"> </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6F21A13F" id="_x0000_t202" coordsize="21600,21600" o:spt="202" path="m,l,21600r21600,l21600,xe">
              <v:stroke joinstyle="miter"/>
              <v:path gradientshapeok="t" o:connecttype="rect"/>
            </v:shapetype>
            <v:shape id="مربع نص 6" o:spid="_x0000_s1027" type="#_x0000_t202" alt="Classification : Public" style="position:absolute;margin-left:0;margin-top:0;width:104.8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" filled="f" stroked="f">
              <v:textbox style="mso-fit-shape-to-text:t" inset="20pt,0,0,15pt">
                <w:txbxContent>
                  <w:p w14:paraId="5253372E" w14:textId="77777777" w:rsidR="00C60E8D" w:rsidRDefault="005802EA">
                    <w:pPr>
                      <w:rPr>
                        <w:rFonts w:cs="Calibri"/>
                        <w:noProof/>
                        <w:color w:val="000000"/>
                        <w:sz w:val="20"/>
                        <w:szCs w:val="20"/>
                        <w:lang w:bidi="ar-AE"/>
                      </w:rPr>
                    </w:pPr>
                    <w:r>
                      <w:rPr>
                        <w:rFonts w:cs="Calibri"/>
                        <w:noProof/>
                        <w:color w:val="000000"/>
                        <w:sz w:val="20"/>
                        <w:szCs w:val="20"/>
                        <w:rtl/>
                        <w:lang w:bidi="ar-AE"/>
                      </w:rPr>
                      <w:t xml:space="preserve"> </w:t>
                    </w:r>
                  </w:p>
                </w:txbxContent>
              </v:textbox>
              <w10:wrap anchorx="page" anchory="page"/>
            </v:shape>
          </w:pict>
        </mc:Fallback>
      </mc:AlternateContent>
    </w:r>
    <w:r>
      <w:rPr>
        <w:rtl/>
        <w:lang w:bidi="ar-A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A3E22" w14:textId="77777777" w:rsidR="00C60E8D" w:rsidRDefault="005802EA">
    <w:pPr>
      <w:pStyle w:val="a4"/>
      <w:pBdr>
        <w:top w:val="single" w:sz="4" w:space="0" w:color="D9D9D9"/>
      </w:pBdr>
      <w:rPr>
        <w:rFonts w:ascii="Calibri" w:eastAsia="Calibri" w:hAnsi="Calibri" w:cs="Arial"/>
        <w:color w:val="7F7F7F"/>
        <w:spacing w:val="60"/>
        <w:sz w:val="16"/>
        <w:szCs w:val="16"/>
        <w:lang w:bidi="ar-AE"/>
      </w:rPr>
    </w:pPr>
    <w:r>
      <w:rPr>
        <w:rFonts w:ascii="DIN Next LT Arabic" w:hAnsi="DIN Next LT Arabic" w:cs="DIN Next LT Arabic"/>
        <w:b/>
        <w:bCs/>
        <w:noProof/>
        <w:sz w:val="36"/>
        <w:szCs w:val="36"/>
      </w:rPr>
      <w:drawing>
        <wp:anchor distT="0" distB="0" distL="114300" distR="114300" simplePos="0" relativeHeight="251663360" behindDoc="0" locked="0" layoutInCell="1" allowOverlap="1" wp14:anchorId="7BA375B4" wp14:editId="48E76829">
          <wp:simplePos x="0" y="0"/>
          <wp:positionH relativeFrom="page">
            <wp:posOffset>-530860</wp:posOffset>
          </wp:positionH>
          <wp:positionV relativeFrom="paragraph">
            <wp:posOffset>-27428</wp:posOffset>
          </wp:positionV>
          <wp:extent cx="5910580" cy="45085"/>
          <wp:effectExtent l="0" t="0" r="0" b="0"/>
          <wp:wrapNone/>
          <wp:docPr id="16"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4</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2605C" w14:textId="77777777" w:rsidR="00C60E8D" w:rsidRDefault="005802EA">
    <w:pPr>
      <w:pStyle w:val="a4"/>
      <w:rPr>
        <w:lang w:bidi="ar-AE"/>
      </w:rPr>
    </w:pPr>
    <w:r>
      <w:rPr>
        <w:noProof/>
      </w:rPr>
      <mc:AlternateContent>
        <mc:Choice Requires="wps">
          <w:drawing>
            <wp:anchor distT="0" distB="0" distL="0" distR="0" simplePos="0" relativeHeight="251664384" behindDoc="0" locked="0" layoutInCell="1" allowOverlap="1" wp14:anchorId="7093CAC7" wp14:editId="70D724FC">
              <wp:simplePos x="635" y="635"/>
              <wp:positionH relativeFrom="page">
                <wp:align>left</wp:align>
              </wp:positionH>
              <wp:positionV relativeFrom="page">
                <wp:align>bottom</wp:align>
              </wp:positionV>
              <wp:extent cx="1330960" cy="345440"/>
              <wp:effectExtent l="0" t="0" r="2540" b="0"/>
              <wp:wrapNone/>
              <wp:docPr id="682168758" name="مربع نص 5" descr="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0960" cy="345440"/>
                      </a:xfrm>
                      <a:prstGeom prst="rect">
                        <a:avLst/>
                      </a:prstGeom>
                      <a:noFill/>
                      <a:ln>
                        <a:noFill/>
                      </a:ln>
                    </wps:spPr>
                    <wps:txbx>
                      <w:txbxContent>
                        <w:p w14:paraId="7A7ED2E2" w14:textId="77777777" w:rsidR="00C60E8D" w:rsidRDefault="005802EA">
                          <w:pPr>
                            <w:rPr>
                              <w:rFonts w:cs="Calibri"/>
                              <w:noProof/>
                              <w:color w:val="000000"/>
                              <w:sz w:val="20"/>
                              <w:szCs w:val="20"/>
                              <w:lang w:bidi="ar-AE"/>
                            </w:rPr>
                          </w:pPr>
                          <w:r>
                            <w:rPr>
                              <w:rFonts w:cs="Calibri"/>
                              <w:noProof/>
                              <w:color w:val="000000"/>
                              <w:sz w:val="20"/>
                              <w:szCs w:val="20"/>
                              <w:rtl/>
                              <w:lang w:bidi="ar-AE"/>
                            </w:rPr>
                            <w:t xml:space="preserve"> </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w:pict>
            <v:shapetype w14:anchorId="7093CAC7" id="_x0000_t202" coordsize="21600,21600" o:spt="202" path="m,l,21600r21600,l21600,xe">
              <v:stroke joinstyle="miter"/>
              <v:path gradientshapeok="t" o:connecttype="rect"/>
            </v:shapetype>
            <v:shape id="مربع نص 5" o:spid="_x0000_s1028" type="#_x0000_t202" alt="Classification : Public" style="position:absolute;margin-left:0;margin-top:0;width:104.8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" filled="f" stroked="f">
              <v:textbox style="mso-fit-shape-to-text:t" inset="20pt,0,0,15pt">
                <w:txbxContent>
                  <w:p w14:paraId="7A7ED2E2" w14:textId="77777777" w:rsidR="00C60E8D" w:rsidRDefault="005802EA">
                    <w:pPr>
                      <w:rPr>
                        <w:rFonts w:cs="Calibri"/>
                        <w:noProof/>
                        <w:color w:val="000000"/>
                        <w:sz w:val="20"/>
                        <w:szCs w:val="20"/>
                        <w:lang w:bidi="ar-AE"/>
                      </w:rPr>
                    </w:pPr>
                    <w:r>
                      <w:rPr>
                        <w:rFonts w:cs="Calibri"/>
                        <w:noProof/>
                        <w:color w:val="000000"/>
                        <w:sz w:val="20"/>
                        <w:szCs w:val="20"/>
                        <w:rtl/>
                        <w:lang w:bidi="ar-AE"/>
                      </w:rPr>
                      <w:t xml:space="preserve"> </w:t>
                    </w:r>
                  </w:p>
                </w:txbxContent>
              </v:textbox>
              <w10:wrap anchorx="page" anchory="page"/>
            </v:shape>
          </w:pict>
        </mc:Fallback>
      </mc:AlternateContent>
    </w:r>
    <w:r>
      <w:rPr>
        <w:rtl/>
        <w:lang w:bidi="ar-A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DDCC8" w14:textId="77777777" w:rsidR="00567E37" w:rsidRDefault="00567E37">
      <w:r>
        <w:separator/>
      </w:r>
    </w:p>
  </w:footnote>
  <w:footnote w:type="continuationSeparator" w:id="0">
    <w:p w14:paraId="0CC255FC" w14:textId="77777777" w:rsidR="00567E37" w:rsidRDefault="00567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9306" w14:textId="77777777" w:rsidR="00C60E8D" w:rsidRDefault="00C60E8D">
    <w:pPr>
      <w:pStyle w:val="a3"/>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F308A" w14:textId="77777777" w:rsidR="00C60E8D" w:rsidRDefault="005802EA">
    <w:pPr>
      <w:pStyle w:val="a3"/>
      <w:jc w:val="center"/>
      <w:rPr>
        <w:sz w:val="2"/>
        <w:szCs w:val="2"/>
        <w:lang w:bidi="ar-AE"/>
      </w:rPr>
    </w:pPr>
    <w:r>
      <w:rPr>
        <w:noProof/>
        <w:sz w:val="2"/>
        <w:szCs w:val="2"/>
      </w:rPr>
      <mc:AlternateContent>
        <mc:Choice Requires="wps">
          <w:drawing>
            <wp:anchor distT="45720" distB="45720" distL="114300" distR="114300" simplePos="0" relativeHeight="251660288" behindDoc="0" locked="0" layoutInCell="1" allowOverlap="1" wp14:anchorId="41F72BE7" wp14:editId="425C1E40">
              <wp:simplePos x="0" y="0"/>
              <wp:positionH relativeFrom="margin">
                <wp:align>left</wp:align>
              </wp:positionH>
              <wp:positionV relativeFrom="paragraph">
                <wp:posOffset>-225425</wp:posOffset>
              </wp:positionV>
              <wp:extent cx="1186180"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248" cy="387350"/>
                      </a:xfrm>
                      <a:prstGeom prst="rect">
                        <a:avLst/>
                      </a:prstGeom>
                      <a:solidFill>
                        <a:srgbClr val="FFFFFF"/>
                      </a:solidFill>
                      <a:ln w="9525">
                        <a:noFill/>
                        <a:miter lim="800000"/>
                        <a:headEnd/>
                        <a:tailEnd/>
                      </a:ln>
                    </wps:spPr>
                    <wps:txbx>
                      <w:txbxContent>
                        <w:p w14:paraId="09A3E5AF" w14:textId="77777777" w:rsidR="00C60E8D" w:rsidRDefault="005802EA">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07 ربيع الثاني 1448ه</w:t>
                          </w:r>
                        </w:p>
                        <w:p w14:paraId="6FAF3354" w14:textId="77777777" w:rsidR="00C60E8D" w:rsidRDefault="005802EA">
                          <w:pPr>
                            <w:contextualSpacing/>
                            <w:jc w:val="center"/>
                            <w:rPr>
                              <w:rFonts w:ascii="Bahij Muna" w:hAnsi="Bahij Muna" w:cs="Bahij Muna"/>
                              <w:b/>
                              <w:bCs/>
                              <w:color w:val="827948"/>
                              <w:sz w:val="16"/>
                              <w:szCs w:val="16"/>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18/ 09/ 2026م</w:t>
                          </w:r>
                          <w:r>
                            <w:rPr>
                              <w:rFonts w:ascii="Bahij Muna" w:hAnsi="Bahij Muna" w:cs="Bahij Muna"/>
                              <w:b/>
                              <w:bCs/>
                              <w:color w:val="827948"/>
                              <w:sz w:val="16"/>
                              <w:szCs w:val="16"/>
                              <w:rtl/>
                              <w:lang w:bidi="ar-A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F72BE7" id="_x0000_t202" coordsize="21600,21600" o:spt="202" path="m,l,21600r21600,l21600,xe">
              <v:stroke joinstyle="miter"/>
              <v:path gradientshapeok="t" o:connecttype="rect"/>
            </v:shapetype>
            <v:shape id="Text Box 2" o:spid="_x0000_s1026" type="#_x0000_t202" style="position:absolute;left:0;text-align:left;margin-left:0;margin-top:-17.75pt;width:93.4pt;height:30.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" stroked="f">
              <v:textbox>
                <w:txbxContent>
                  <w:p w14:paraId="09A3E5AF" w14:textId="77777777" w:rsidR="00C60E8D" w:rsidRDefault="005802EA">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07 ربيع الثاني 1448ه</w:t>
                    </w:r>
                  </w:p>
                  <w:p w14:paraId="6FAF3354" w14:textId="77777777" w:rsidR="00C60E8D" w:rsidRDefault="005802EA">
                    <w:pPr>
                      <w:contextualSpacing/>
                      <w:jc w:val="center"/>
                      <w:rPr>
                        <w:rFonts w:ascii="Bahij Muna" w:hAnsi="Bahij Muna" w:cs="Bahij Muna"/>
                        <w:b/>
                        <w:bCs/>
                        <w:color w:val="827948"/>
                        <w:sz w:val="16"/>
                        <w:szCs w:val="16"/>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18/ 09/ 2026م</w:t>
                    </w:r>
                    <w:r>
                      <w:rPr>
                        <w:rFonts w:ascii="Bahij Muna" w:hAnsi="Bahij Muna" w:cs="Bahij Muna"/>
                        <w:b/>
                        <w:bCs/>
                        <w:color w:val="827948"/>
                        <w:sz w:val="16"/>
                        <w:szCs w:val="16"/>
                        <w:rtl/>
                        <w:lang w:bidi="ar-AE"/>
                      </w:rPr>
                      <w:t xml:space="preserve"> </w:t>
                    </w:r>
                  </w:p>
                </w:txbxContent>
              </v:textbox>
              <w10:wrap type="square" anchorx="margin"/>
            </v:shape>
          </w:pict>
        </mc:Fallback>
      </mc:AlternateContent>
    </w:r>
    <w:r>
      <w:rPr>
        <w:noProof/>
        <w:sz w:val="2"/>
        <w:szCs w:val="2"/>
      </w:rPr>
      <w:drawing>
        <wp:anchor distT="0" distB="0" distL="114300" distR="114300" simplePos="0" relativeHeight="251659264" behindDoc="1" locked="0" layoutInCell="1" allowOverlap="1" wp14:anchorId="63015537" wp14:editId="452F0243">
          <wp:simplePos x="0" y="0"/>
          <wp:positionH relativeFrom="margin">
            <wp:align>right</wp:align>
          </wp:positionH>
          <wp:positionV relativeFrom="paragraph">
            <wp:posOffset>-139065</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
        <w:szCs w:val="2"/>
      </w:rPr>
      <w:drawing>
        <wp:anchor distT="0" distB="0" distL="114300" distR="114300" simplePos="0" relativeHeight="251661312" behindDoc="1" locked="0" layoutInCell="1" allowOverlap="1" wp14:anchorId="377691AB" wp14:editId="5ABF11FB">
          <wp:simplePos x="0" y="0"/>
          <wp:positionH relativeFrom="page">
            <wp:posOffset>-556260</wp:posOffset>
          </wp:positionH>
          <wp:positionV relativeFrom="paragraph">
            <wp:posOffset>192405</wp:posOffset>
          </wp:positionV>
          <wp:extent cx="5907405" cy="48895"/>
          <wp:effectExtent l="0" t="0" r="0" b="8255"/>
          <wp:wrapTight wrapText="bothSides">
            <wp:wrapPolygon edited="0">
              <wp:start x="0" y="0"/>
              <wp:lineTo x="0" y="16831"/>
              <wp:lineTo x="21523" y="16831"/>
              <wp:lineTo x="21523" y="0"/>
              <wp:lineTo x="0" y="0"/>
            </wp:wrapPolygon>
          </wp:wrapTight>
          <wp:docPr id="1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r>
      <w:rPr>
        <w:sz w:val="2"/>
        <w:szCs w:val="2"/>
        <w:rtl/>
        <w:lang w:bidi="ar-A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38E2" w14:textId="77777777" w:rsidR="00C60E8D" w:rsidRDefault="00C60E8D">
    <w:pPr>
      <w:pStyle w:val="a3"/>
      <w:rPr>
        <w:lang w:bidi="ar-A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7"/>
  </w:num>
  <w:num w:numId="4">
    <w:abstractNumId w:val="1"/>
  </w:num>
  <w:num w:numId="5">
    <w:abstractNumId w:val="0"/>
  </w:num>
  <w:num w:numId="6">
    <w:abstractNumId w:val="4"/>
  </w:num>
  <w:num w:numId="7">
    <w:abstractNumId w:val="13"/>
  </w:num>
  <w:num w:numId="8">
    <w:abstractNumId w:val="5"/>
  </w:num>
  <w:num w:numId="9">
    <w:abstractNumId w:val="10"/>
  </w:num>
  <w:num w:numId="10">
    <w:abstractNumId w:val="9"/>
  </w:num>
  <w:num w:numId="11">
    <w:abstractNumId w:val="12"/>
  </w:num>
  <w:num w:numId="12">
    <w:abstractNumId w:val="2"/>
  </w:num>
  <w:num w:numId="13">
    <w:abstractNumId w:val="3"/>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0"/>
  <w:gutterAtTop/>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E8D"/>
    <w:rsid w:val="00021328"/>
    <w:rsid w:val="00027368"/>
    <w:rsid w:val="00030D8A"/>
    <w:rsid w:val="0003727E"/>
    <w:rsid w:val="000410F6"/>
    <w:rsid w:val="0004533A"/>
    <w:rsid w:val="000455DB"/>
    <w:rsid w:val="000549CF"/>
    <w:rsid w:val="000A09EC"/>
    <w:rsid w:val="000A28D1"/>
    <w:rsid w:val="000C5B2F"/>
    <w:rsid w:val="000F0292"/>
    <w:rsid w:val="001035B0"/>
    <w:rsid w:val="0012373B"/>
    <w:rsid w:val="00132054"/>
    <w:rsid w:val="001336A1"/>
    <w:rsid w:val="001415F2"/>
    <w:rsid w:val="00146836"/>
    <w:rsid w:val="00165C16"/>
    <w:rsid w:val="00175A39"/>
    <w:rsid w:val="00184A55"/>
    <w:rsid w:val="00186642"/>
    <w:rsid w:val="00187582"/>
    <w:rsid w:val="001907F0"/>
    <w:rsid w:val="001C3220"/>
    <w:rsid w:val="001F3C46"/>
    <w:rsid w:val="00225E4C"/>
    <w:rsid w:val="00264E9A"/>
    <w:rsid w:val="00270418"/>
    <w:rsid w:val="0029146E"/>
    <w:rsid w:val="002A7C2C"/>
    <w:rsid w:val="002B54D3"/>
    <w:rsid w:val="002D66B7"/>
    <w:rsid w:val="002D776B"/>
    <w:rsid w:val="002F6B12"/>
    <w:rsid w:val="00304C03"/>
    <w:rsid w:val="0035258B"/>
    <w:rsid w:val="00364F0A"/>
    <w:rsid w:val="003753CB"/>
    <w:rsid w:val="0039063C"/>
    <w:rsid w:val="00390931"/>
    <w:rsid w:val="003A0A99"/>
    <w:rsid w:val="003B245B"/>
    <w:rsid w:val="003B6DEE"/>
    <w:rsid w:val="003C0E4E"/>
    <w:rsid w:val="003C7113"/>
    <w:rsid w:val="003E7217"/>
    <w:rsid w:val="00401BF2"/>
    <w:rsid w:val="0040542F"/>
    <w:rsid w:val="0044121D"/>
    <w:rsid w:val="00461070"/>
    <w:rsid w:val="004775F5"/>
    <w:rsid w:val="004B2066"/>
    <w:rsid w:val="004D3423"/>
    <w:rsid w:val="00513FC2"/>
    <w:rsid w:val="00552079"/>
    <w:rsid w:val="00553D36"/>
    <w:rsid w:val="00554505"/>
    <w:rsid w:val="00567E37"/>
    <w:rsid w:val="005802EA"/>
    <w:rsid w:val="00585884"/>
    <w:rsid w:val="005B3D1A"/>
    <w:rsid w:val="005B73D1"/>
    <w:rsid w:val="005C4ED1"/>
    <w:rsid w:val="005F7A5E"/>
    <w:rsid w:val="00600D6E"/>
    <w:rsid w:val="006229A6"/>
    <w:rsid w:val="00637AC1"/>
    <w:rsid w:val="00684932"/>
    <w:rsid w:val="006A4140"/>
    <w:rsid w:val="00715B6C"/>
    <w:rsid w:val="00731583"/>
    <w:rsid w:val="007372D0"/>
    <w:rsid w:val="00740D35"/>
    <w:rsid w:val="00743220"/>
    <w:rsid w:val="00760E7A"/>
    <w:rsid w:val="00791C54"/>
    <w:rsid w:val="007C46B9"/>
    <w:rsid w:val="007C514F"/>
    <w:rsid w:val="007C74FB"/>
    <w:rsid w:val="007D0113"/>
    <w:rsid w:val="00805846"/>
    <w:rsid w:val="0081519A"/>
    <w:rsid w:val="00876B76"/>
    <w:rsid w:val="0089200F"/>
    <w:rsid w:val="008D6F32"/>
    <w:rsid w:val="008E47D6"/>
    <w:rsid w:val="008E56B0"/>
    <w:rsid w:val="008E655E"/>
    <w:rsid w:val="008F207B"/>
    <w:rsid w:val="00901221"/>
    <w:rsid w:val="009350F1"/>
    <w:rsid w:val="00951BE1"/>
    <w:rsid w:val="00957F13"/>
    <w:rsid w:val="009635F3"/>
    <w:rsid w:val="009869DF"/>
    <w:rsid w:val="00994BDC"/>
    <w:rsid w:val="009D3F78"/>
    <w:rsid w:val="009E3A6B"/>
    <w:rsid w:val="009E7619"/>
    <w:rsid w:val="00A3643E"/>
    <w:rsid w:val="00A75A0C"/>
    <w:rsid w:val="00A8785F"/>
    <w:rsid w:val="00A910F8"/>
    <w:rsid w:val="00A91622"/>
    <w:rsid w:val="00AB6A5D"/>
    <w:rsid w:val="00AC7B66"/>
    <w:rsid w:val="00AD20E1"/>
    <w:rsid w:val="00AF345B"/>
    <w:rsid w:val="00B07C6A"/>
    <w:rsid w:val="00B35B70"/>
    <w:rsid w:val="00B35D67"/>
    <w:rsid w:val="00B53C75"/>
    <w:rsid w:val="00B57193"/>
    <w:rsid w:val="00B601A9"/>
    <w:rsid w:val="00B76540"/>
    <w:rsid w:val="00B9707A"/>
    <w:rsid w:val="00BC778F"/>
    <w:rsid w:val="00C0645D"/>
    <w:rsid w:val="00C06A4E"/>
    <w:rsid w:val="00C221EC"/>
    <w:rsid w:val="00C33BA9"/>
    <w:rsid w:val="00C34B74"/>
    <w:rsid w:val="00C41B72"/>
    <w:rsid w:val="00C52291"/>
    <w:rsid w:val="00C60E8D"/>
    <w:rsid w:val="00C66A50"/>
    <w:rsid w:val="00C73AF8"/>
    <w:rsid w:val="00C75068"/>
    <w:rsid w:val="00C76349"/>
    <w:rsid w:val="00C92778"/>
    <w:rsid w:val="00CA68E8"/>
    <w:rsid w:val="00CB1FA6"/>
    <w:rsid w:val="00CB4927"/>
    <w:rsid w:val="00CC2366"/>
    <w:rsid w:val="00CD41EC"/>
    <w:rsid w:val="00CE6737"/>
    <w:rsid w:val="00D020E5"/>
    <w:rsid w:val="00D117BC"/>
    <w:rsid w:val="00D14455"/>
    <w:rsid w:val="00D4660E"/>
    <w:rsid w:val="00D7056C"/>
    <w:rsid w:val="00D94A28"/>
    <w:rsid w:val="00DA25C8"/>
    <w:rsid w:val="00DB114D"/>
    <w:rsid w:val="00DB2FAA"/>
    <w:rsid w:val="00DB3152"/>
    <w:rsid w:val="00DE0E44"/>
    <w:rsid w:val="00DE414C"/>
    <w:rsid w:val="00EA4841"/>
    <w:rsid w:val="00EA685A"/>
    <w:rsid w:val="00EB3320"/>
    <w:rsid w:val="00EC1344"/>
    <w:rsid w:val="00EE367B"/>
    <w:rsid w:val="00EE676A"/>
    <w:rsid w:val="00F10677"/>
    <w:rsid w:val="00F10707"/>
    <w:rsid w:val="00F374D6"/>
    <w:rsid w:val="00F47229"/>
    <w:rsid w:val="00F71871"/>
    <w:rsid w:val="00F94256"/>
    <w:rsid w:val="00FA3B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7F16F"/>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0" w:line="240" w:lineRule="auto"/>
      <w:jc w:val="both"/>
    </w:pPr>
    <w:rPr>
      <w:rFonts w:ascii="Calibri" w:eastAsia="Calibri" w:hAnsi="Calibri" w:cs="Arial"/>
    </w:rPr>
  </w:style>
  <w:style w:type="paragraph" w:styleId="1">
    <w:name w:val="heading 1"/>
    <w:basedOn w:val="a"/>
    <w:next w:val="a"/>
    <w:link w:val="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rsid w:val="00B35B7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basedOn w:val="a0"/>
    <w:link w:val="a6"/>
    <w:uiPriority w:val="99"/>
    <w:semiHidden/>
    <w:rPr>
      <w:rFonts w:ascii="Calibri" w:eastAsia="Calibri" w:hAnsi="Calibri" w:cs="Arial"/>
      <w:sz w:val="20"/>
      <w:szCs w:val="20"/>
    </w:rPr>
  </w:style>
  <w:style w:type="paragraph" w:styleId="a7">
    <w:name w:val="footnote text"/>
    <w:basedOn w:val="a"/>
    <w:link w:val="Char2"/>
    <w:uiPriority w:val="99"/>
    <w:unhideWhenUsed/>
    <w:rPr>
      <w:sz w:val="20"/>
      <w:szCs w:val="20"/>
    </w:rPr>
  </w:style>
  <w:style w:type="character" w:customStyle="1" w:styleId="Char2">
    <w:name w:val="نص حاشية سفلية Char"/>
    <w:basedOn w:val="a0"/>
    <w:link w:val="a7"/>
    <w:uiPriority w:val="99"/>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iPriority w:val="99"/>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basedOn w:val="a0"/>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0">
    <w:name w:val="إشارة لم يتم حلها1"/>
    <w:uiPriority w:val="99"/>
    <w:semiHidden/>
    <w:unhideWhenUsed/>
    <w:rPr>
      <w:color w:val="605E5C"/>
      <w:shd w:val="clear" w:color="auto" w:fill="E1DFDD"/>
    </w:rPr>
  </w:style>
  <w:style w:type="paragraph" w:styleId="ac">
    <w:name w:val="Normal (Web)"/>
    <w:basedOn w:val="a"/>
    <w:uiPriority w:val="99"/>
    <w:semiHidden/>
    <w:unhideWhenUsed/>
    <w:rPr>
      <w:rFonts w:ascii="Times New Roman" w:hAnsi="Times New Roman" w:cs="Times New Roman"/>
      <w:sz w:val="24"/>
      <w:szCs w:val="24"/>
    </w:rPr>
  </w:style>
  <w:style w:type="paragraph" w:customStyle="1" w:styleId="NoSpacing2">
    <w:name w:val="No Spacing2"/>
    <w:pPr>
      <w:bidi/>
      <w:spacing w:after="0" w:line="240" w:lineRule="auto"/>
    </w:pPr>
    <w:rPr>
      <w:rFonts w:ascii="Times New Roman" w:eastAsia="Calibri" w:hAnsi="Times New Roman" w:cs="Traditional Arabic"/>
      <w:noProof/>
      <w:sz w:val="20"/>
      <w:szCs w:val="32"/>
      <w:lang w:eastAsia="ar-SA"/>
    </w:rPr>
  </w:style>
  <w:style w:type="character" w:customStyle="1" w:styleId="20">
    <w:name w:val="إشارة لم يتم حلها2"/>
    <w:basedOn w:val="a0"/>
    <w:uiPriority w:val="99"/>
    <w:semiHidden/>
    <w:unhideWhenUsed/>
    <w:rPr>
      <w:color w:val="605E5C"/>
      <w:shd w:val="clear" w:color="auto" w:fill="E1DFDD"/>
    </w:rPr>
  </w:style>
  <w:style w:type="character" w:customStyle="1" w:styleId="3">
    <w:name w:val="إشارة لم يتم حلها3"/>
    <w:basedOn w:val="a0"/>
    <w:uiPriority w:val="99"/>
    <w:semiHidden/>
    <w:unhideWhenUsed/>
    <w:rPr>
      <w:color w:val="605E5C"/>
      <w:shd w:val="clear" w:color="auto" w:fill="E1DFDD"/>
    </w:rPr>
  </w:style>
  <w:style w:type="character" w:styleId="ad">
    <w:name w:val="annotation reference"/>
    <w:basedOn w:val="a0"/>
    <w:uiPriority w:val="99"/>
    <w:semiHidden/>
    <w:unhideWhenUsed/>
    <w:rPr>
      <w:sz w:val="16"/>
      <w:szCs w:val="16"/>
    </w:rPr>
  </w:style>
  <w:style w:type="paragraph" w:styleId="ae">
    <w:name w:val="annotation text"/>
    <w:basedOn w:val="a"/>
    <w:link w:val="Char4"/>
    <w:uiPriority w:val="99"/>
    <w:semiHidden/>
    <w:unhideWhenUsed/>
    <w:rPr>
      <w:sz w:val="20"/>
      <w:szCs w:val="20"/>
    </w:rPr>
  </w:style>
  <w:style w:type="character" w:customStyle="1" w:styleId="Char4">
    <w:name w:val="نص تعليق Char"/>
    <w:basedOn w:val="a0"/>
    <w:link w:val="ae"/>
    <w:uiPriority w:val="99"/>
    <w:semiHidden/>
    <w:rPr>
      <w:rFonts w:ascii="Calibri" w:eastAsia="Calibri" w:hAnsi="Calibri" w:cs="Arial"/>
      <w:sz w:val="20"/>
      <w:szCs w:val="20"/>
    </w:rPr>
  </w:style>
  <w:style w:type="paragraph" w:styleId="af">
    <w:name w:val="annotation subject"/>
    <w:basedOn w:val="ae"/>
    <w:next w:val="ae"/>
    <w:link w:val="Char5"/>
    <w:uiPriority w:val="99"/>
    <w:semiHidden/>
    <w:unhideWhenUsed/>
    <w:rPr>
      <w:b/>
      <w:bCs/>
    </w:rPr>
  </w:style>
  <w:style w:type="character" w:customStyle="1" w:styleId="Char5">
    <w:name w:val="موضوع تعليق Char"/>
    <w:basedOn w:val="Char4"/>
    <w:link w:val="af"/>
    <w:uiPriority w:val="99"/>
    <w:semiHidden/>
    <w:rPr>
      <w:rFonts w:ascii="Calibri" w:eastAsia="Calibri" w:hAnsi="Calibri" w:cs="Arial"/>
      <w:b/>
      <w:bCs/>
      <w:sz w:val="20"/>
      <w:szCs w:val="20"/>
    </w:rPr>
  </w:style>
  <w:style w:type="paragraph" w:customStyle="1" w:styleId="NoSpacing1">
    <w:name w:val="No Spacing1"/>
    <w:uiPriority w:val="99"/>
    <w:pPr>
      <w:bidi/>
      <w:spacing w:after="0" w:line="240" w:lineRule="auto"/>
    </w:pPr>
    <w:rPr>
      <w:rFonts w:ascii="Calibri" w:eastAsia="Times New Roman" w:hAnsi="Calibri" w:cs="Arial"/>
    </w:rPr>
  </w:style>
  <w:style w:type="character" w:customStyle="1" w:styleId="4">
    <w:name w:val="إشارة لم يتم حلها4"/>
    <w:basedOn w:val="a0"/>
    <w:uiPriority w:val="99"/>
    <w:semiHidden/>
    <w:unhideWhenUsed/>
    <w:rPr>
      <w:color w:val="605E5C"/>
      <w:shd w:val="clear" w:color="auto" w:fill="E1DFDD"/>
    </w:rPr>
  </w:style>
  <w:style w:type="table" w:styleId="af0">
    <w:name w:val="Table Grid"/>
    <w:basedOn w:val="a1"/>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Pr>
      <w:rFonts w:asciiTheme="majorHAnsi" w:eastAsiaTheme="majorEastAsia" w:hAnsiTheme="majorHAnsi" w:cstheme="majorBidi"/>
      <w:color w:val="2F5496" w:themeColor="accent1" w:themeShade="BF"/>
      <w:sz w:val="32"/>
      <w:szCs w:val="32"/>
    </w:rPr>
  </w:style>
  <w:style w:type="character" w:styleId="af1">
    <w:name w:val="Strong"/>
    <w:basedOn w:val="a0"/>
    <w:uiPriority w:val="22"/>
    <w:qFormat/>
    <w:rPr>
      <w:b/>
      <w:bCs/>
    </w:rPr>
  </w:style>
  <w:style w:type="character" w:customStyle="1" w:styleId="2Char">
    <w:name w:val="عنوان 2 Char"/>
    <w:basedOn w:val="a0"/>
    <w:link w:val="2"/>
    <w:uiPriority w:val="9"/>
    <w:semiHidden/>
    <w:rsid w:val="00B35B7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54029194">
      <w:bodyDiv w:val="1"/>
      <w:marLeft w:val="0"/>
      <w:marRight w:val="0"/>
      <w:marTop w:val="0"/>
      <w:marBottom w:val="0"/>
      <w:divBdr>
        <w:top w:val="none" w:sz="0" w:space="0" w:color="auto"/>
        <w:left w:val="none" w:sz="0" w:space="0" w:color="auto"/>
        <w:bottom w:val="none" w:sz="0" w:space="0" w:color="auto"/>
        <w:right w:val="none" w:sz="0" w:space="0" w:color="auto"/>
      </w:divBdr>
    </w:div>
    <w:div w:id="163786384">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468404588">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13420886">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625505575">
      <w:bodyDiv w:val="1"/>
      <w:marLeft w:val="0"/>
      <w:marRight w:val="0"/>
      <w:marTop w:val="0"/>
      <w:marBottom w:val="0"/>
      <w:divBdr>
        <w:top w:val="none" w:sz="0" w:space="0" w:color="auto"/>
        <w:left w:val="none" w:sz="0" w:space="0" w:color="auto"/>
        <w:bottom w:val="none" w:sz="0" w:space="0" w:color="auto"/>
        <w:right w:val="none" w:sz="0" w:space="0" w:color="auto"/>
      </w:divBdr>
      <w:divsChild>
        <w:div w:id="1842692331">
          <w:marLeft w:val="0"/>
          <w:marRight w:val="0"/>
          <w:marTop w:val="0"/>
          <w:marBottom w:val="0"/>
          <w:divBdr>
            <w:top w:val="none" w:sz="0" w:space="0" w:color="auto"/>
            <w:left w:val="none" w:sz="0" w:space="0" w:color="auto"/>
            <w:bottom w:val="none" w:sz="0" w:space="0" w:color="auto"/>
            <w:right w:val="none" w:sz="0" w:space="0" w:color="auto"/>
          </w:divBdr>
          <w:divsChild>
            <w:div w:id="991833177">
              <w:marLeft w:val="0"/>
              <w:marRight w:val="0"/>
              <w:marTop w:val="0"/>
              <w:marBottom w:val="0"/>
              <w:divBdr>
                <w:top w:val="none" w:sz="0" w:space="0" w:color="auto"/>
                <w:left w:val="none" w:sz="0" w:space="0" w:color="auto"/>
                <w:bottom w:val="none" w:sz="0" w:space="0" w:color="auto"/>
                <w:right w:val="none" w:sz="0" w:space="0" w:color="auto"/>
              </w:divBdr>
              <w:divsChild>
                <w:div w:id="153424795">
                  <w:marLeft w:val="0"/>
                  <w:marRight w:val="0"/>
                  <w:marTop w:val="0"/>
                  <w:marBottom w:val="0"/>
                  <w:divBdr>
                    <w:top w:val="none" w:sz="0" w:space="0" w:color="auto"/>
                    <w:left w:val="none" w:sz="0" w:space="0" w:color="auto"/>
                    <w:bottom w:val="none" w:sz="0" w:space="0" w:color="auto"/>
                    <w:right w:val="none" w:sz="0" w:space="0" w:color="auto"/>
                  </w:divBdr>
                  <w:divsChild>
                    <w:div w:id="105318277">
                      <w:marLeft w:val="0"/>
                      <w:marRight w:val="0"/>
                      <w:marTop w:val="0"/>
                      <w:marBottom w:val="0"/>
                      <w:divBdr>
                        <w:top w:val="none" w:sz="0" w:space="0" w:color="auto"/>
                        <w:left w:val="none" w:sz="0" w:space="0" w:color="auto"/>
                        <w:bottom w:val="none" w:sz="0" w:space="0" w:color="auto"/>
                        <w:right w:val="none" w:sz="0" w:space="0" w:color="auto"/>
                      </w:divBdr>
                      <w:divsChild>
                        <w:div w:id="638455199">
                          <w:marLeft w:val="0"/>
                          <w:marRight w:val="0"/>
                          <w:marTop w:val="0"/>
                          <w:marBottom w:val="0"/>
                          <w:divBdr>
                            <w:top w:val="none" w:sz="0" w:space="0" w:color="auto"/>
                            <w:left w:val="none" w:sz="0" w:space="0" w:color="auto"/>
                            <w:bottom w:val="none" w:sz="0" w:space="0" w:color="auto"/>
                            <w:right w:val="none" w:sz="0" w:space="0" w:color="auto"/>
                          </w:divBdr>
                          <w:divsChild>
                            <w:div w:id="1209149614">
                              <w:marLeft w:val="0"/>
                              <w:marRight w:val="0"/>
                              <w:marTop w:val="0"/>
                              <w:marBottom w:val="0"/>
                              <w:divBdr>
                                <w:top w:val="none" w:sz="0" w:space="0" w:color="auto"/>
                                <w:left w:val="none" w:sz="0" w:space="0" w:color="auto"/>
                                <w:bottom w:val="none" w:sz="0" w:space="0" w:color="auto"/>
                                <w:right w:val="none" w:sz="0" w:space="0" w:color="auto"/>
                              </w:divBdr>
                              <w:divsChild>
                                <w:div w:id="12663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239589">
      <w:bodyDiv w:val="1"/>
      <w:marLeft w:val="0"/>
      <w:marRight w:val="0"/>
      <w:marTop w:val="0"/>
      <w:marBottom w:val="0"/>
      <w:divBdr>
        <w:top w:val="none" w:sz="0" w:space="0" w:color="auto"/>
        <w:left w:val="none" w:sz="0" w:space="0" w:color="auto"/>
        <w:bottom w:val="none" w:sz="0" w:space="0" w:color="auto"/>
        <w:right w:val="none" w:sz="0" w:space="0" w:color="auto"/>
      </w:divBdr>
      <w:divsChild>
        <w:div w:id="2082866855">
          <w:marLeft w:val="0"/>
          <w:marRight w:val="0"/>
          <w:marTop w:val="0"/>
          <w:marBottom w:val="0"/>
          <w:divBdr>
            <w:top w:val="none" w:sz="0" w:space="0" w:color="auto"/>
            <w:left w:val="none" w:sz="0" w:space="0" w:color="auto"/>
            <w:bottom w:val="none" w:sz="0" w:space="0" w:color="auto"/>
            <w:right w:val="none" w:sz="0" w:space="0" w:color="auto"/>
          </w:divBdr>
          <w:divsChild>
            <w:div w:id="663552570">
              <w:marLeft w:val="0"/>
              <w:marRight w:val="0"/>
              <w:marTop w:val="0"/>
              <w:marBottom w:val="0"/>
              <w:divBdr>
                <w:top w:val="none" w:sz="0" w:space="0" w:color="auto"/>
                <w:left w:val="none" w:sz="0" w:space="0" w:color="auto"/>
                <w:bottom w:val="none" w:sz="0" w:space="0" w:color="auto"/>
                <w:right w:val="none" w:sz="0" w:space="0" w:color="auto"/>
              </w:divBdr>
              <w:divsChild>
                <w:div w:id="1086614053">
                  <w:marLeft w:val="0"/>
                  <w:marRight w:val="0"/>
                  <w:marTop w:val="0"/>
                  <w:marBottom w:val="0"/>
                  <w:divBdr>
                    <w:top w:val="none" w:sz="0" w:space="0" w:color="auto"/>
                    <w:left w:val="none" w:sz="0" w:space="0" w:color="auto"/>
                    <w:bottom w:val="none" w:sz="0" w:space="0" w:color="auto"/>
                    <w:right w:val="none" w:sz="0" w:space="0" w:color="auto"/>
                  </w:divBdr>
                  <w:divsChild>
                    <w:div w:id="94253918">
                      <w:marLeft w:val="0"/>
                      <w:marRight w:val="0"/>
                      <w:marTop w:val="0"/>
                      <w:marBottom w:val="0"/>
                      <w:divBdr>
                        <w:top w:val="none" w:sz="0" w:space="0" w:color="auto"/>
                        <w:left w:val="none" w:sz="0" w:space="0" w:color="auto"/>
                        <w:bottom w:val="none" w:sz="0" w:space="0" w:color="auto"/>
                        <w:right w:val="none" w:sz="0" w:space="0" w:color="auto"/>
                      </w:divBdr>
                      <w:divsChild>
                        <w:div w:id="733704710">
                          <w:marLeft w:val="0"/>
                          <w:marRight w:val="0"/>
                          <w:marTop w:val="0"/>
                          <w:marBottom w:val="0"/>
                          <w:divBdr>
                            <w:top w:val="none" w:sz="0" w:space="0" w:color="auto"/>
                            <w:left w:val="none" w:sz="0" w:space="0" w:color="auto"/>
                            <w:bottom w:val="none" w:sz="0" w:space="0" w:color="auto"/>
                            <w:right w:val="none" w:sz="0" w:space="0" w:color="auto"/>
                          </w:divBdr>
                          <w:divsChild>
                            <w:div w:id="4339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44202">
      <w:bodyDiv w:val="1"/>
      <w:marLeft w:val="0"/>
      <w:marRight w:val="0"/>
      <w:marTop w:val="0"/>
      <w:marBottom w:val="0"/>
      <w:divBdr>
        <w:top w:val="none" w:sz="0" w:space="0" w:color="auto"/>
        <w:left w:val="none" w:sz="0" w:space="0" w:color="auto"/>
        <w:bottom w:val="none" w:sz="0" w:space="0" w:color="auto"/>
        <w:right w:val="none" w:sz="0" w:space="0" w:color="auto"/>
      </w:divBdr>
    </w:div>
    <w:div w:id="822046086">
      <w:bodyDiv w:val="1"/>
      <w:marLeft w:val="0"/>
      <w:marRight w:val="0"/>
      <w:marTop w:val="0"/>
      <w:marBottom w:val="0"/>
      <w:divBdr>
        <w:top w:val="none" w:sz="0" w:space="0" w:color="auto"/>
        <w:left w:val="none" w:sz="0" w:space="0" w:color="auto"/>
        <w:bottom w:val="none" w:sz="0" w:space="0" w:color="auto"/>
        <w:right w:val="none" w:sz="0" w:space="0" w:color="auto"/>
      </w:divBdr>
    </w:div>
    <w:div w:id="948927875">
      <w:bodyDiv w:val="1"/>
      <w:marLeft w:val="0"/>
      <w:marRight w:val="0"/>
      <w:marTop w:val="0"/>
      <w:marBottom w:val="0"/>
      <w:divBdr>
        <w:top w:val="none" w:sz="0" w:space="0" w:color="auto"/>
        <w:left w:val="none" w:sz="0" w:space="0" w:color="auto"/>
        <w:bottom w:val="none" w:sz="0" w:space="0" w:color="auto"/>
        <w:right w:val="none" w:sz="0" w:space="0" w:color="auto"/>
      </w:divBdr>
    </w:div>
    <w:div w:id="995960900">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93494129">
      <w:bodyDiv w:val="1"/>
      <w:marLeft w:val="0"/>
      <w:marRight w:val="0"/>
      <w:marTop w:val="0"/>
      <w:marBottom w:val="0"/>
      <w:divBdr>
        <w:top w:val="none" w:sz="0" w:space="0" w:color="auto"/>
        <w:left w:val="none" w:sz="0" w:space="0" w:color="auto"/>
        <w:bottom w:val="none" w:sz="0" w:space="0" w:color="auto"/>
        <w:right w:val="none" w:sz="0" w:space="0" w:color="auto"/>
      </w:divBdr>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28881189">
      <w:bodyDiv w:val="1"/>
      <w:marLeft w:val="0"/>
      <w:marRight w:val="0"/>
      <w:marTop w:val="0"/>
      <w:marBottom w:val="0"/>
      <w:divBdr>
        <w:top w:val="none" w:sz="0" w:space="0" w:color="auto"/>
        <w:left w:val="none" w:sz="0" w:space="0" w:color="auto"/>
        <w:bottom w:val="none" w:sz="0" w:space="0" w:color="auto"/>
        <w:right w:val="none" w:sz="0" w:space="0" w:color="auto"/>
      </w:divBdr>
    </w:div>
    <w:div w:id="1239559453">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081279">
      <w:bodyDiv w:val="1"/>
      <w:marLeft w:val="0"/>
      <w:marRight w:val="0"/>
      <w:marTop w:val="0"/>
      <w:marBottom w:val="0"/>
      <w:divBdr>
        <w:top w:val="none" w:sz="0" w:space="0" w:color="auto"/>
        <w:left w:val="none" w:sz="0" w:space="0" w:color="auto"/>
        <w:bottom w:val="none" w:sz="0" w:space="0" w:color="auto"/>
        <w:right w:val="none" w:sz="0" w:space="0" w:color="auto"/>
      </w:divBdr>
    </w:div>
    <w:div w:id="1326739040">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814644">
      <w:bodyDiv w:val="1"/>
      <w:marLeft w:val="0"/>
      <w:marRight w:val="0"/>
      <w:marTop w:val="0"/>
      <w:marBottom w:val="0"/>
      <w:divBdr>
        <w:top w:val="none" w:sz="0" w:space="0" w:color="auto"/>
        <w:left w:val="none" w:sz="0" w:space="0" w:color="auto"/>
        <w:bottom w:val="none" w:sz="0" w:space="0" w:color="auto"/>
        <w:right w:val="none" w:sz="0" w:space="0" w:color="auto"/>
      </w:divBdr>
      <w:divsChild>
        <w:div w:id="1137265027">
          <w:marLeft w:val="0"/>
          <w:marRight w:val="0"/>
          <w:marTop w:val="0"/>
          <w:marBottom w:val="0"/>
          <w:divBdr>
            <w:top w:val="none" w:sz="0" w:space="0" w:color="auto"/>
            <w:left w:val="none" w:sz="0" w:space="0" w:color="auto"/>
            <w:bottom w:val="none" w:sz="0" w:space="0" w:color="auto"/>
            <w:right w:val="none" w:sz="0" w:space="0" w:color="auto"/>
          </w:divBdr>
          <w:divsChild>
            <w:div w:id="708721426">
              <w:marLeft w:val="0"/>
              <w:marRight w:val="0"/>
              <w:marTop w:val="0"/>
              <w:marBottom w:val="0"/>
              <w:divBdr>
                <w:top w:val="none" w:sz="0" w:space="0" w:color="auto"/>
                <w:left w:val="none" w:sz="0" w:space="0" w:color="auto"/>
                <w:bottom w:val="none" w:sz="0" w:space="0" w:color="auto"/>
                <w:right w:val="none" w:sz="0" w:space="0" w:color="auto"/>
              </w:divBdr>
              <w:divsChild>
                <w:div w:id="2056611401">
                  <w:marLeft w:val="0"/>
                  <w:marRight w:val="0"/>
                  <w:marTop w:val="0"/>
                  <w:marBottom w:val="0"/>
                  <w:divBdr>
                    <w:top w:val="none" w:sz="0" w:space="0" w:color="auto"/>
                    <w:left w:val="none" w:sz="0" w:space="0" w:color="auto"/>
                    <w:bottom w:val="none" w:sz="0" w:space="0" w:color="auto"/>
                    <w:right w:val="none" w:sz="0" w:space="0" w:color="auto"/>
                  </w:divBdr>
                  <w:divsChild>
                    <w:div w:id="1025180712">
                      <w:marLeft w:val="0"/>
                      <w:marRight w:val="0"/>
                      <w:marTop w:val="0"/>
                      <w:marBottom w:val="0"/>
                      <w:divBdr>
                        <w:top w:val="none" w:sz="0" w:space="0" w:color="auto"/>
                        <w:left w:val="none" w:sz="0" w:space="0" w:color="auto"/>
                        <w:bottom w:val="none" w:sz="0" w:space="0" w:color="auto"/>
                        <w:right w:val="none" w:sz="0" w:space="0" w:color="auto"/>
                      </w:divBdr>
                      <w:divsChild>
                        <w:div w:id="1915167681">
                          <w:marLeft w:val="0"/>
                          <w:marRight w:val="0"/>
                          <w:marTop w:val="0"/>
                          <w:marBottom w:val="0"/>
                          <w:divBdr>
                            <w:top w:val="none" w:sz="0" w:space="0" w:color="auto"/>
                            <w:left w:val="none" w:sz="0" w:space="0" w:color="auto"/>
                            <w:bottom w:val="none" w:sz="0" w:space="0" w:color="auto"/>
                            <w:right w:val="none" w:sz="0" w:space="0" w:color="auto"/>
                          </w:divBdr>
                          <w:divsChild>
                            <w:div w:id="2936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883124">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CA87D-73CE-4FAC-8698-5D7B41FC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1737</Words>
  <Characters>8840</Characters>
  <Application>Microsoft Office Word</Application>
  <DocSecurity>0</DocSecurity>
  <Lines>73</Lines>
  <Paragraphs>21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وجعلنا من الماء كل شيء حي</vt:lpstr>
      <vt:lpstr>مولده صلى الله عليه وسلم</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Made from Water Every Living Thing</dc:title>
  <dc:creator>AbdulKarim.Jarad@awqaf.gov.ae</dc:creator>
  <cp:lastModifiedBy>Said Elmandoh</cp:lastModifiedBy>
  <cp:revision>22</cp:revision>
  <cp:lastPrinted>2026-09-17T05:09:00Z</cp:lastPrinted>
  <dcterms:created xsi:type="dcterms:W3CDTF">2026-09-16T08:34:00Z</dcterms:created>
  <dcterms:modified xsi:type="dcterms:W3CDTF">2026-09-17T05:09:00Z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2026-09-16T08:32:02Z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e00d805d-786e-496d-8624-22314e0a6a8d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